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spacing w:line="415" w:lineRule="auto" w:before="219"/>
        <w:ind w:left="2233" w:right="1235" w:firstLine="0"/>
        <w:jc w:val="center"/>
        <w:rPr>
          <w:b/>
          <w:sz w:val="27"/>
        </w:rPr>
      </w:pPr>
      <w:r>
        <w:rPr>
          <w:b/>
          <w:color w:val="90958E"/>
          <w:sz w:val="27"/>
        </w:rPr>
        <w:t>MINUTES OF THE SECOND ANNUAL GENERAL MEETING OF THE</w:t>
      </w:r>
    </w:p>
    <w:p>
      <w:pPr>
        <w:spacing w:line="259" w:lineRule="auto" w:before="2"/>
        <w:ind w:left="1821" w:right="822" w:firstLine="0"/>
        <w:jc w:val="center"/>
        <w:rPr>
          <w:b/>
          <w:sz w:val="27"/>
        </w:rPr>
      </w:pPr>
      <w:r>
        <w:rPr>
          <w:b/>
          <w:color w:val="90958E"/>
          <w:sz w:val="27"/>
        </w:rPr>
        <w:t>AUSTRALIA AND NEW ZEALAND ASSOCIATION FOR CLINICAL PASTORAL EDUCATION</w:t>
      </w:r>
    </w:p>
    <w:p>
      <w:pPr>
        <w:spacing w:line="415" w:lineRule="auto" w:before="219"/>
        <w:ind w:left="2421" w:right="1400" w:firstLine="0"/>
        <w:jc w:val="center"/>
        <w:rPr>
          <w:b/>
          <w:sz w:val="27"/>
        </w:rPr>
      </w:pPr>
      <w:r>
        <w:rPr>
          <w:b/>
          <w:color w:val="90958E"/>
          <w:sz w:val="27"/>
        </w:rPr>
        <w:t>HELD IN THE GR.\.NADA INN MOTEL, GLENUNGA. S.A. ON THURSDAY JUNE 26, 1992. AT 2.00PM.</w:t>
      </w:r>
    </w:p>
    <w:p>
      <w:pPr>
        <w:pStyle w:val="Heading1"/>
        <w:tabs>
          <w:tab w:pos="3044" w:val="left" w:leader="none"/>
        </w:tabs>
        <w:spacing w:line="244" w:lineRule="auto" w:before="149"/>
        <w:ind w:left="3043" w:right="338" w:hanging="1710"/>
      </w:pPr>
      <w:r>
        <w:rPr>
          <w:color w:val="90958E"/>
          <w:u w:val="thick" w:color="90958E"/>
        </w:rPr>
        <w:t>Attendance:</w:t>
      </w:r>
      <w:r>
        <w:rPr>
          <w:color w:val="90958E"/>
        </w:rPr>
        <w:tab/>
        <w:tab/>
      </w:r>
      <w:r>
        <w:rPr>
          <w:color w:val="90958E"/>
          <w:position w:val="1"/>
        </w:rPr>
        <w:t>D.Stark</w:t>
      </w:r>
      <w:r>
        <w:rPr>
          <w:color w:val="ACAFAA"/>
          <w:position w:val="1"/>
        </w:rPr>
        <w:t>, </w:t>
      </w:r>
      <w:r>
        <w:rPr>
          <w:color w:val="90958E"/>
          <w:position w:val="1"/>
        </w:rPr>
        <w:t>C. Francis, G. Brilte, B. Collier, E. Cave, M. Farrell, M. Brown, </w:t>
      </w:r>
      <w:r>
        <w:rPr>
          <w:rFonts w:ascii="Arial"/>
          <w:b/>
          <w:color w:val="90958E"/>
          <w:position w:val="1"/>
          <w:sz w:val="19"/>
        </w:rPr>
        <w:t>M. </w:t>
      </w:r>
      <w:r>
        <w:rPr>
          <w:color w:val="90958E"/>
          <w:position w:val="1"/>
        </w:rPr>
        <w:t>Easther, M. </w:t>
      </w:r>
      <w:r>
        <w:rPr>
          <w:color w:val="90958E"/>
        </w:rPr>
        <w:t>Loftus,</w:t>
      </w:r>
      <w:r>
        <w:rPr>
          <w:color w:val="90958E"/>
          <w:spacing w:val="-4"/>
        </w:rPr>
        <w:t> </w:t>
      </w:r>
      <w:r>
        <w:rPr>
          <w:color w:val="90958E"/>
        </w:rPr>
        <w:t>J.</w:t>
      </w:r>
      <w:r>
        <w:rPr>
          <w:color w:val="90958E"/>
          <w:spacing w:val="-4"/>
        </w:rPr>
        <w:t> </w:t>
      </w:r>
      <w:r>
        <w:rPr>
          <w:color w:val="90958E"/>
        </w:rPr>
        <w:t>Bell,</w:t>
      </w:r>
      <w:r>
        <w:rPr>
          <w:color w:val="90958E"/>
          <w:spacing w:val="-7"/>
        </w:rPr>
        <w:t> </w:t>
      </w:r>
      <w:r>
        <w:rPr>
          <w:color w:val="90958E"/>
        </w:rPr>
        <w:t>M.</w:t>
      </w:r>
      <w:r>
        <w:rPr>
          <w:color w:val="90958E"/>
          <w:spacing w:val="-12"/>
        </w:rPr>
        <w:t> </w:t>
      </w:r>
      <w:r>
        <w:rPr>
          <w:color w:val="90958E"/>
        </w:rPr>
        <w:t>Sangster, N.</w:t>
      </w:r>
      <w:r>
        <w:rPr>
          <w:color w:val="90958E"/>
          <w:spacing w:val="-10"/>
        </w:rPr>
        <w:t> </w:t>
      </w:r>
      <w:r>
        <w:rPr>
          <w:color w:val="90958E"/>
        </w:rPr>
        <w:t>Svenson,</w:t>
      </w:r>
      <w:r>
        <w:rPr>
          <w:color w:val="90958E"/>
          <w:spacing w:val="-3"/>
        </w:rPr>
        <w:t> </w:t>
      </w:r>
      <w:r>
        <w:rPr>
          <w:color w:val="90958E"/>
        </w:rPr>
        <w:t>J.</w:t>
      </w:r>
      <w:r>
        <w:rPr>
          <w:color w:val="90958E"/>
          <w:spacing w:val="-13"/>
        </w:rPr>
        <w:t> </w:t>
      </w:r>
      <w:r>
        <w:rPr>
          <w:color w:val="90958E"/>
        </w:rPr>
        <w:t>O'Brien,</w:t>
      </w:r>
      <w:r>
        <w:rPr>
          <w:color w:val="90958E"/>
          <w:spacing w:val="1"/>
        </w:rPr>
        <w:t> </w:t>
      </w:r>
      <w:r>
        <w:rPr>
          <w:color w:val="90958E"/>
        </w:rPr>
        <w:t>B.</w:t>
      </w:r>
      <w:r>
        <w:rPr>
          <w:color w:val="90958E"/>
          <w:spacing w:val="-3"/>
        </w:rPr>
        <w:t> </w:t>
      </w:r>
      <w:r>
        <w:rPr>
          <w:color w:val="90958E"/>
        </w:rPr>
        <w:t>Jelly,</w:t>
      </w:r>
      <w:r>
        <w:rPr>
          <w:color w:val="90958E"/>
          <w:spacing w:val="3"/>
        </w:rPr>
        <w:t> </w:t>
      </w:r>
      <w:r>
        <w:rPr>
          <w:color w:val="90958E"/>
        </w:rPr>
        <w:t>J.</w:t>
      </w:r>
      <w:r>
        <w:rPr>
          <w:color w:val="90958E"/>
          <w:spacing w:val="-4"/>
        </w:rPr>
        <w:t> </w:t>
      </w:r>
      <w:r>
        <w:rPr>
          <w:color w:val="90958E"/>
        </w:rPr>
        <w:t>Paver,</w:t>
      </w:r>
      <w:r>
        <w:rPr>
          <w:color w:val="90958E"/>
          <w:spacing w:val="-8"/>
        </w:rPr>
        <w:t> </w:t>
      </w:r>
      <w:r>
        <w:rPr>
          <w:color w:val="90958E"/>
        </w:rPr>
        <w:t>C.</w:t>
      </w:r>
      <w:r>
        <w:rPr>
          <w:color w:val="90958E"/>
          <w:spacing w:val="-4"/>
        </w:rPr>
        <w:t> </w:t>
      </w:r>
      <w:r>
        <w:rPr>
          <w:color w:val="90958E"/>
        </w:rPr>
        <w:t>Bailey,</w:t>
      </w:r>
      <w:r>
        <w:rPr>
          <w:color w:val="90958E"/>
          <w:spacing w:val="-3"/>
        </w:rPr>
        <w:t> </w:t>
      </w:r>
      <w:r>
        <w:rPr>
          <w:color w:val="90958E"/>
        </w:rPr>
        <w:t>K.</w:t>
      </w:r>
      <w:r>
        <w:rPr>
          <w:color w:val="90958E"/>
          <w:spacing w:val="6"/>
        </w:rPr>
        <w:t> </w:t>
      </w:r>
      <w:r>
        <w:rPr>
          <w:color w:val="90958E"/>
        </w:rPr>
        <w:t>McCollim,</w:t>
      </w:r>
    </w:p>
    <w:p>
      <w:pPr>
        <w:spacing w:line="256" w:lineRule="auto" w:before="6"/>
        <w:ind w:left="3040" w:right="322" w:firstLine="4"/>
        <w:jc w:val="both"/>
        <w:rPr>
          <w:sz w:val="20"/>
        </w:rPr>
      </w:pPr>
      <w:r>
        <w:rPr>
          <w:color w:val="90958E"/>
          <w:sz w:val="20"/>
        </w:rPr>
        <w:t>M. Coleman</w:t>
      </w:r>
      <w:r>
        <w:rPr>
          <w:color w:val="ACAFAA"/>
          <w:sz w:val="20"/>
        </w:rPr>
        <w:t>, </w:t>
      </w:r>
      <w:r>
        <w:rPr>
          <w:color w:val="90958E"/>
          <w:sz w:val="20"/>
        </w:rPr>
        <w:t>B. Glassey, M. Vakasiuola,. R. Cross, M</w:t>
      </w:r>
      <w:r>
        <w:rPr>
          <w:color w:val="ACAFAA"/>
          <w:sz w:val="20"/>
        </w:rPr>
        <w:t>. </w:t>
      </w:r>
      <w:r>
        <w:rPr>
          <w:color w:val="90958E"/>
          <w:sz w:val="20"/>
        </w:rPr>
        <w:t>Pollard, J. Peterkin, D. Larsen</w:t>
      </w:r>
      <w:r>
        <w:rPr>
          <w:color w:val="ACAFAA"/>
          <w:sz w:val="20"/>
        </w:rPr>
        <w:t>, </w:t>
      </w:r>
      <w:r>
        <w:rPr>
          <w:color w:val="90958E"/>
          <w:sz w:val="20"/>
        </w:rPr>
        <w:t>J. McAlpine</w:t>
      </w:r>
      <w:r>
        <w:rPr>
          <w:color w:val="ACAFAA"/>
          <w:sz w:val="20"/>
        </w:rPr>
        <w:t>, </w:t>
      </w:r>
      <w:r>
        <w:rPr>
          <w:color w:val="90958E"/>
          <w:sz w:val="20"/>
        </w:rPr>
        <w:t>G. Dongalen </w:t>
      </w:r>
      <w:r>
        <w:rPr>
          <w:color w:val="ACAFAA"/>
          <w:sz w:val="20"/>
        </w:rPr>
        <w:t>, </w:t>
      </w:r>
      <w:r>
        <w:rPr>
          <w:color w:val="90958E"/>
          <w:sz w:val="20"/>
        </w:rPr>
        <w:t>J. Reedy, D</w:t>
      </w:r>
      <w:r>
        <w:rPr>
          <w:color w:val="ACAFAA"/>
          <w:sz w:val="20"/>
        </w:rPr>
        <w:t>. </w:t>
      </w:r>
      <w:r>
        <w:rPr>
          <w:color w:val="90958E"/>
          <w:sz w:val="20"/>
        </w:rPr>
        <w:t>Olafaen, J. Gleeson</w:t>
      </w:r>
      <w:r>
        <w:rPr>
          <w:color w:val="ACAFAA"/>
          <w:sz w:val="20"/>
        </w:rPr>
        <w:t>, </w:t>
      </w:r>
      <w:r>
        <w:rPr>
          <w:color w:val="90958E"/>
          <w:sz w:val="20"/>
        </w:rPr>
        <w:t>B. Pace, J. Wade, </w:t>
      </w:r>
      <w:r>
        <w:rPr>
          <w:b/>
          <w:color w:val="90958E"/>
          <w:sz w:val="18"/>
        </w:rPr>
        <w:t>W. </w:t>
      </w:r>
      <w:r>
        <w:rPr>
          <w:color w:val="90958E"/>
          <w:sz w:val="20"/>
        </w:rPr>
        <w:t>Davies </w:t>
      </w:r>
      <w:r>
        <w:rPr>
          <w:color w:val="ACAFAA"/>
          <w:sz w:val="20"/>
        </w:rPr>
        <w:t>, </w:t>
      </w:r>
      <w:r>
        <w:rPr>
          <w:b/>
          <w:color w:val="90958E"/>
          <w:sz w:val="18"/>
        </w:rPr>
        <w:t>N. </w:t>
      </w:r>
      <w:r>
        <w:rPr>
          <w:color w:val="90958E"/>
          <w:sz w:val="20"/>
        </w:rPr>
        <w:t>Goode, D. Buchanan and K. Little</w:t>
      </w:r>
      <w:r>
        <w:rPr>
          <w:color w:val="ACAFAA"/>
          <w:sz w:val="20"/>
        </w:rPr>
        <w:t>.</w:t>
      </w:r>
    </w:p>
    <w:p>
      <w:pPr>
        <w:pStyle w:val="BodyText"/>
        <w:spacing w:before="2"/>
        <w:rPr>
          <w:sz w:val="15"/>
        </w:rPr>
      </w:pPr>
    </w:p>
    <w:p>
      <w:pPr>
        <w:tabs>
          <w:tab w:pos="3032" w:val="left" w:leader="none"/>
        </w:tabs>
        <w:spacing w:line="249" w:lineRule="auto" w:before="91"/>
        <w:ind w:left="3035" w:right="338" w:hanging="1698"/>
        <w:jc w:val="left"/>
        <w:rPr>
          <w:sz w:val="20"/>
        </w:rPr>
      </w:pPr>
      <w:r>
        <w:rPr>
          <w:color w:val="90958E"/>
          <w:sz w:val="20"/>
          <w:u w:val="thick" w:color="90958E"/>
        </w:rPr>
        <w:t>Welcome:</w:t>
      </w:r>
      <w:r>
        <w:rPr>
          <w:color w:val="90958E"/>
          <w:sz w:val="20"/>
        </w:rPr>
        <w:tab/>
      </w:r>
      <w:r>
        <w:rPr>
          <w:color w:val="90958E"/>
          <w:position w:val="1"/>
          <w:sz w:val="20"/>
        </w:rPr>
        <w:t>The Rev'd Denn Buchanan, in the absence of the Chairperson Rev Roy Bradley, welcomed </w:t>
      </w:r>
      <w:r>
        <w:rPr>
          <w:color w:val="90958E"/>
          <w:sz w:val="20"/>
        </w:rPr>
        <w:t>everyone and convened the meeting with</w:t>
      </w:r>
      <w:r>
        <w:rPr>
          <w:color w:val="90958E"/>
          <w:spacing w:val="16"/>
          <w:sz w:val="20"/>
        </w:rPr>
        <w:t> </w:t>
      </w:r>
      <w:r>
        <w:rPr>
          <w:color w:val="90958E"/>
          <w:sz w:val="20"/>
        </w:rPr>
        <w:t>prayer.</w:t>
      </w:r>
    </w:p>
    <w:p>
      <w:pPr>
        <w:pStyle w:val="BodyText"/>
        <w:rPr>
          <w:sz w:val="20"/>
        </w:rPr>
      </w:pPr>
    </w:p>
    <w:p>
      <w:pPr>
        <w:pStyle w:val="BodyText"/>
        <w:spacing w:before="10"/>
        <w:rPr>
          <w:sz w:val="22"/>
        </w:rPr>
      </w:pPr>
    </w:p>
    <w:p>
      <w:pPr>
        <w:tabs>
          <w:tab w:pos="3004" w:val="left" w:leader="none"/>
        </w:tabs>
        <w:spacing w:before="0"/>
        <w:ind w:left="1334" w:right="0" w:firstLine="0"/>
        <w:jc w:val="left"/>
        <w:rPr>
          <w:sz w:val="20"/>
        </w:rPr>
      </w:pPr>
      <w:r>
        <w:rPr>
          <w:color w:val="90958E"/>
          <w:sz w:val="20"/>
          <w:u w:val="thick" w:color="90958E"/>
        </w:rPr>
        <w:t>Apologies:</w:t>
      </w:r>
      <w:r>
        <w:rPr>
          <w:color w:val="90958E"/>
          <w:sz w:val="20"/>
        </w:rPr>
        <w:tab/>
        <w:t>It was</w:t>
      </w:r>
      <w:r>
        <w:rPr>
          <w:color w:val="90958E"/>
          <w:spacing w:val="-8"/>
          <w:sz w:val="20"/>
        </w:rPr>
        <w:t> </w:t>
      </w:r>
      <w:r>
        <w:rPr>
          <w:color w:val="90958E"/>
          <w:sz w:val="20"/>
        </w:rPr>
        <w:t>resolved:</w:t>
      </w:r>
    </w:p>
    <w:p>
      <w:pPr>
        <w:pStyle w:val="BodyText"/>
        <w:spacing w:before="10"/>
        <w:rPr>
          <w:sz w:val="20"/>
        </w:rPr>
      </w:pPr>
    </w:p>
    <w:p>
      <w:pPr>
        <w:tabs>
          <w:tab w:pos="3039" w:val="left" w:leader="none"/>
        </w:tabs>
        <w:spacing w:line="254" w:lineRule="auto" w:before="1"/>
        <w:ind w:left="3044" w:right="338" w:hanging="1042"/>
        <w:jc w:val="left"/>
        <w:rPr>
          <w:sz w:val="20"/>
        </w:rPr>
      </w:pPr>
      <w:r>
        <w:rPr>
          <w:color w:val="90958E"/>
          <w:sz w:val="20"/>
        </w:rPr>
        <w:t>A92/1</w:t>
        <w:tab/>
      </w:r>
      <w:r>
        <w:rPr>
          <w:color w:val="ACAFAA"/>
          <w:spacing w:val="-3"/>
          <w:position w:val="1"/>
          <w:sz w:val="20"/>
        </w:rPr>
        <w:t>"</w:t>
      </w:r>
      <w:r>
        <w:rPr>
          <w:color w:val="90958E"/>
          <w:spacing w:val="-3"/>
          <w:position w:val="1"/>
          <w:sz w:val="20"/>
        </w:rPr>
        <w:t>That </w:t>
      </w:r>
      <w:r>
        <w:rPr>
          <w:color w:val="90958E"/>
          <w:position w:val="1"/>
          <w:sz w:val="20"/>
        </w:rPr>
        <w:t>the apologies be P. Potter, V.Chadburn, D. Davidson, </w:t>
      </w:r>
      <w:r>
        <w:rPr>
          <w:b/>
          <w:color w:val="90958E"/>
          <w:position w:val="1"/>
          <w:sz w:val="21"/>
        </w:rPr>
        <w:t>W. </w:t>
      </w:r>
      <w:r>
        <w:rPr>
          <w:color w:val="90958E"/>
          <w:position w:val="1"/>
          <w:sz w:val="20"/>
        </w:rPr>
        <w:t>Thomas, </w:t>
      </w:r>
      <w:r>
        <w:rPr>
          <w:b/>
          <w:color w:val="90958E"/>
          <w:position w:val="1"/>
          <w:sz w:val="21"/>
        </w:rPr>
        <w:t>M. </w:t>
      </w:r>
      <w:r>
        <w:rPr>
          <w:color w:val="90958E"/>
          <w:position w:val="1"/>
          <w:sz w:val="20"/>
        </w:rPr>
        <w:t>Lee, B. Hale, R. </w:t>
      </w:r>
      <w:r>
        <w:rPr>
          <w:color w:val="90958E"/>
          <w:sz w:val="20"/>
        </w:rPr>
        <w:t>Reddicliffe, R.</w:t>
      </w:r>
      <w:r>
        <w:rPr>
          <w:color w:val="90958E"/>
          <w:spacing w:val="5"/>
          <w:sz w:val="20"/>
        </w:rPr>
        <w:t> </w:t>
      </w:r>
      <w:r>
        <w:rPr>
          <w:color w:val="90958E"/>
          <w:sz w:val="20"/>
        </w:rPr>
        <w:t>Bradley."</w:t>
      </w:r>
    </w:p>
    <w:p>
      <w:pPr>
        <w:pStyle w:val="BodyText"/>
        <w:spacing w:before="2"/>
        <w:rPr>
          <w:sz w:val="12"/>
        </w:rPr>
      </w:pPr>
    </w:p>
    <w:p>
      <w:pPr>
        <w:spacing w:line="261" w:lineRule="auto" w:before="92"/>
        <w:ind w:left="3044" w:right="338" w:hanging="18"/>
        <w:jc w:val="left"/>
        <w:rPr>
          <w:sz w:val="20"/>
        </w:rPr>
      </w:pPr>
      <w:r>
        <w:rPr>
          <w:color w:val="90958E"/>
          <w:sz w:val="20"/>
        </w:rPr>
        <w:t>The Secretary read to the meeting a greeting that had been received from the Rev'd Roy Bradley.</w:t>
      </w:r>
    </w:p>
    <w:p>
      <w:pPr>
        <w:pStyle w:val="BodyText"/>
        <w:spacing w:before="11"/>
        <w:rPr>
          <w:sz w:val="11"/>
        </w:rPr>
      </w:pPr>
    </w:p>
    <w:p>
      <w:pPr>
        <w:tabs>
          <w:tab w:pos="3038" w:val="left" w:leader="none"/>
        </w:tabs>
        <w:spacing w:before="97"/>
        <w:ind w:left="1338" w:right="0" w:firstLine="0"/>
        <w:jc w:val="left"/>
        <w:rPr>
          <w:sz w:val="20"/>
        </w:rPr>
      </w:pPr>
      <w:r>
        <w:rPr>
          <w:color w:val="90958E"/>
          <w:sz w:val="20"/>
          <w:u w:val="thick" w:color="90958E"/>
        </w:rPr>
        <w:t>Minutes:</w:t>
      </w:r>
      <w:r>
        <w:rPr>
          <w:color w:val="90958E"/>
          <w:sz w:val="20"/>
        </w:rPr>
        <w:tab/>
        <w:t>It was</w:t>
      </w:r>
      <w:r>
        <w:rPr>
          <w:color w:val="90958E"/>
          <w:spacing w:val="-14"/>
          <w:sz w:val="20"/>
        </w:rPr>
        <w:t> </w:t>
      </w:r>
      <w:r>
        <w:rPr>
          <w:color w:val="90958E"/>
          <w:sz w:val="20"/>
        </w:rPr>
        <w:t>resolved:</w:t>
      </w:r>
    </w:p>
    <w:p>
      <w:pPr>
        <w:pStyle w:val="BodyText"/>
        <w:spacing w:before="2"/>
        <w:rPr>
          <w:sz w:val="14"/>
        </w:rPr>
      </w:pPr>
    </w:p>
    <w:p>
      <w:pPr>
        <w:tabs>
          <w:tab w:pos="3034" w:val="left" w:leader="none"/>
        </w:tabs>
        <w:spacing w:before="92"/>
        <w:ind w:left="1998" w:right="0" w:firstLine="0"/>
        <w:jc w:val="left"/>
        <w:rPr>
          <w:sz w:val="20"/>
        </w:rPr>
      </w:pPr>
      <w:r>
        <w:rPr>
          <w:color w:val="90958E"/>
          <w:sz w:val="20"/>
        </w:rPr>
        <w:t>A92</w:t>
      </w:r>
      <w:r>
        <w:rPr>
          <w:color w:val="ACAFAA"/>
          <w:sz w:val="20"/>
        </w:rPr>
        <w:t>/</w:t>
      </w:r>
      <w:r>
        <w:rPr>
          <w:color w:val="90958E"/>
          <w:sz w:val="20"/>
        </w:rPr>
        <w:t>2</w:t>
        <w:tab/>
        <w:t>"That the minutes of the first Annual General Meeting be taken as read and</w:t>
      </w:r>
      <w:r>
        <w:rPr>
          <w:color w:val="90958E"/>
          <w:spacing w:val="-27"/>
          <w:sz w:val="20"/>
        </w:rPr>
        <w:t> </w:t>
      </w:r>
      <w:r>
        <w:rPr>
          <w:color w:val="90958E"/>
          <w:sz w:val="20"/>
        </w:rPr>
        <w:t>confumed."</w:t>
      </w:r>
    </w:p>
    <w:p>
      <w:pPr>
        <w:pStyle w:val="BodyText"/>
        <w:spacing w:before="3"/>
        <w:rPr>
          <w:sz w:val="14"/>
        </w:rPr>
      </w:pPr>
    </w:p>
    <w:p>
      <w:pPr>
        <w:spacing w:after="0"/>
        <w:rPr>
          <w:sz w:val="14"/>
        </w:rPr>
        <w:sectPr>
          <w:type w:val="continuous"/>
          <w:pgSz w:w="11800" w:h="16730"/>
          <w:pgMar w:top="1580" w:bottom="280" w:left="380" w:right="380"/>
        </w:sectPr>
      </w:pPr>
    </w:p>
    <w:p>
      <w:pPr>
        <w:spacing w:before="91"/>
        <w:ind w:left="1332" w:right="0" w:firstLine="0"/>
        <w:jc w:val="left"/>
        <w:rPr>
          <w:sz w:val="20"/>
        </w:rPr>
      </w:pPr>
      <w:r>
        <w:rPr>
          <w:color w:val="90958E"/>
          <w:sz w:val="20"/>
          <w:u w:val="thick" w:color="90958E"/>
        </w:rPr>
        <w:t>Business arising</w:t>
      </w:r>
      <w:r>
        <w:rPr>
          <w:color w:val="90958E"/>
          <w:sz w:val="20"/>
        </w:rPr>
        <w:t>:</w:t>
      </w:r>
    </w:p>
    <w:p>
      <w:pPr>
        <w:pStyle w:val="BodyText"/>
        <w:spacing w:before="5"/>
        <w:rPr>
          <w:sz w:val="28"/>
        </w:rPr>
      </w:pPr>
      <w:r>
        <w:rPr/>
        <w:br w:type="column"/>
      </w:r>
      <w:r>
        <w:rPr>
          <w:sz w:val="28"/>
        </w:rPr>
      </w:r>
    </w:p>
    <w:p>
      <w:pPr>
        <w:pStyle w:val="ListParagraph"/>
        <w:numPr>
          <w:ilvl w:val="0"/>
          <w:numId w:val="1"/>
        </w:numPr>
        <w:tabs>
          <w:tab w:pos="499" w:val="left" w:leader="none"/>
        </w:tabs>
        <w:spacing w:line="240" w:lineRule="auto" w:before="0" w:after="0"/>
        <w:ind w:left="498" w:right="0" w:hanging="190"/>
        <w:jc w:val="left"/>
        <w:rPr>
          <w:sz w:val="20"/>
        </w:rPr>
      </w:pPr>
      <w:r>
        <w:rPr>
          <w:color w:val="90958E"/>
          <w:sz w:val="20"/>
          <w:u w:val="thick" w:color="90958E"/>
        </w:rPr>
        <w:t>David Stark's report on the International</w:t>
      </w:r>
      <w:r>
        <w:rPr>
          <w:color w:val="90958E"/>
          <w:spacing w:val="-3"/>
          <w:sz w:val="20"/>
          <w:u w:val="thick" w:color="90958E"/>
        </w:rPr>
        <w:t> </w:t>
      </w:r>
      <w:r>
        <w:rPr>
          <w:color w:val="90958E"/>
          <w:sz w:val="20"/>
          <w:u w:val="thick" w:color="90958E"/>
        </w:rPr>
        <w:t>Congress:</w:t>
      </w:r>
    </w:p>
    <w:p>
      <w:pPr>
        <w:pStyle w:val="BodyText"/>
        <w:spacing w:before="2"/>
        <w:rPr>
          <w:sz w:val="22"/>
        </w:rPr>
      </w:pPr>
    </w:p>
    <w:p>
      <w:pPr>
        <w:spacing w:before="0"/>
        <w:ind w:left="868" w:right="0" w:firstLine="0"/>
        <w:jc w:val="left"/>
        <w:rPr>
          <w:sz w:val="19"/>
        </w:rPr>
      </w:pPr>
      <w:r>
        <w:rPr>
          <w:color w:val="90958E"/>
          <w:sz w:val="20"/>
        </w:rPr>
        <w:t>David presented a </w:t>
      </w:r>
      <w:r>
        <w:rPr>
          <w:color w:val="90958E"/>
          <w:sz w:val="19"/>
        </w:rPr>
        <w:t>full </w:t>
      </w:r>
      <w:r>
        <w:rPr>
          <w:color w:val="90958E"/>
          <w:sz w:val="20"/>
        </w:rPr>
        <w:t>and interesting report of the International Congress and </w:t>
      </w:r>
      <w:r>
        <w:rPr>
          <w:color w:val="90958E"/>
          <w:sz w:val="19"/>
        </w:rPr>
        <w:t>his</w:t>
      </w:r>
    </w:p>
    <w:p>
      <w:pPr>
        <w:spacing w:line="501" w:lineRule="auto" w:before="11"/>
        <w:ind w:left="862" w:right="3625" w:hanging="4"/>
        <w:jc w:val="left"/>
        <w:rPr>
          <w:sz w:val="20"/>
        </w:rPr>
      </w:pPr>
      <w:r>
        <w:rPr>
          <w:color w:val="90958E"/>
          <w:sz w:val="20"/>
        </w:rPr>
        <w:t>participation as the ANZACPE representative. It was resolved:</w:t>
      </w:r>
    </w:p>
    <w:p>
      <w:pPr>
        <w:spacing w:after="0" w:line="501" w:lineRule="auto"/>
        <w:jc w:val="left"/>
        <w:rPr>
          <w:sz w:val="20"/>
        </w:rPr>
        <w:sectPr>
          <w:type w:val="continuous"/>
          <w:pgSz w:w="11800" w:h="16730"/>
          <w:pgMar w:top="1580" w:bottom="280" w:left="380" w:right="380"/>
          <w:cols w:num="2" w:equalWidth="0">
            <w:col w:w="2699" w:space="40"/>
            <w:col w:w="8301"/>
          </w:cols>
        </w:sectPr>
      </w:pPr>
    </w:p>
    <w:p>
      <w:pPr>
        <w:tabs>
          <w:tab w:pos="3078" w:val="left" w:leader="none"/>
        </w:tabs>
        <w:spacing w:before="9"/>
        <w:ind w:left="1993" w:right="0" w:firstLine="0"/>
        <w:jc w:val="left"/>
        <w:rPr>
          <w:sz w:val="20"/>
        </w:rPr>
      </w:pPr>
      <w:r>
        <w:rPr>
          <w:color w:val="90958E"/>
          <w:sz w:val="20"/>
        </w:rPr>
        <w:t>A92</w:t>
      </w:r>
      <w:r>
        <w:rPr>
          <w:color w:val="ACAFAA"/>
          <w:sz w:val="20"/>
        </w:rPr>
        <w:t>/</w:t>
      </w:r>
      <w:r>
        <w:rPr>
          <w:color w:val="90958E"/>
          <w:sz w:val="20"/>
        </w:rPr>
        <w:t>3</w:t>
        <w:tab/>
        <w:t>"That we receive the report and thank David Stark for </w:t>
      </w:r>
      <w:r>
        <w:rPr>
          <w:color w:val="90958E"/>
          <w:sz w:val="19"/>
        </w:rPr>
        <w:t>his </w:t>
      </w:r>
      <w:r>
        <w:rPr>
          <w:color w:val="90958E"/>
          <w:sz w:val="20"/>
        </w:rPr>
        <w:t>report and</w:t>
      </w:r>
      <w:r>
        <w:rPr>
          <w:color w:val="90958E"/>
          <w:spacing w:val="-8"/>
          <w:sz w:val="20"/>
        </w:rPr>
        <w:t> </w:t>
      </w:r>
      <w:r>
        <w:rPr>
          <w:color w:val="90958E"/>
          <w:sz w:val="20"/>
        </w:rPr>
        <w:t>work."</w:t>
      </w:r>
    </w:p>
    <w:p>
      <w:pPr>
        <w:pStyle w:val="BodyText"/>
        <w:rPr>
          <w:sz w:val="20"/>
        </w:rPr>
      </w:pPr>
    </w:p>
    <w:p>
      <w:pPr>
        <w:pStyle w:val="BodyText"/>
        <w:rPr>
          <w:sz w:val="21"/>
        </w:rPr>
      </w:pPr>
    </w:p>
    <w:p>
      <w:pPr>
        <w:pStyle w:val="ListParagraph"/>
        <w:numPr>
          <w:ilvl w:val="1"/>
          <w:numId w:val="1"/>
        </w:numPr>
        <w:tabs>
          <w:tab w:pos="3229" w:val="left" w:leader="none"/>
        </w:tabs>
        <w:spacing w:line="240" w:lineRule="auto" w:before="0" w:after="0"/>
        <w:ind w:left="3597" w:right="0" w:hanging="568"/>
        <w:jc w:val="left"/>
        <w:rPr>
          <w:color w:val="90958E"/>
          <w:sz w:val="20"/>
        </w:rPr>
      </w:pPr>
      <w:r>
        <w:rPr>
          <w:color w:val="90958E"/>
          <w:sz w:val="20"/>
          <w:u w:val="thick" w:color="90958E"/>
        </w:rPr>
        <w:t>Charles Bailey's nomination:</w:t>
      </w:r>
      <w:r>
        <w:rPr>
          <w:color w:val="90958E"/>
          <w:sz w:val="20"/>
        </w:rPr>
        <w:t> He did not require</w:t>
      </w:r>
      <w:r>
        <w:rPr>
          <w:color w:val="90958E"/>
          <w:spacing w:val="-21"/>
          <w:sz w:val="20"/>
        </w:rPr>
        <w:t> </w:t>
      </w:r>
      <w:r>
        <w:rPr>
          <w:color w:val="90958E"/>
          <w:sz w:val="20"/>
        </w:rPr>
        <w:t>one.</w:t>
      </w:r>
    </w:p>
    <w:p>
      <w:pPr>
        <w:pStyle w:val="BodyText"/>
        <w:spacing w:before="9"/>
        <w:rPr>
          <w:sz w:val="13"/>
        </w:rPr>
      </w:pPr>
    </w:p>
    <w:p>
      <w:pPr>
        <w:pStyle w:val="ListParagraph"/>
        <w:numPr>
          <w:ilvl w:val="1"/>
          <w:numId w:val="1"/>
        </w:numPr>
        <w:tabs>
          <w:tab w:pos="3229" w:val="left" w:leader="none"/>
        </w:tabs>
        <w:spacing w:line="240" w:lineRule="auto" w:before="92" w:after="0"/>
        <w:ind w:left="3228" w:right="0" w:hanging="198"/>
        <w:jc w:val="left"/>
        <w:rPr>
          <w:color w:val="90958E"/>
          <w:sz w:val="20"/>
        </w:rPr>
      </w:pPr>
      <w:r>
        <w:rPr>
          <w:color w:val="90958E"/>
          <w:sz w:val="20"/>
          <w:u w:val="thick" w:color="90958E"/>
        </w:rPr>
        <w:t>CPE in Darwin:</w:t>
      </w:r>
      <w:r>
        <w:rPr>
          <w:color w:val="90958E"/>
          <w:sz w:val="20"/>
        </w:rPr>
        <w:t> Roy Bradley is running a </w:t>
      </w:r>
      <w:r>
        <w:rPr>
          <w:color w:val="90958E"/>
          <w:sz w:val="18"/>
        </w:rPr>
        <w:t>unit </w:t>
      </w:r>
      <w:r>
        <w:rPr>
          <w:color w:val="90958E"/>
          <w:sz w:val="20"/>
        </w:rPr>
        <w:t>there about this</w:t>
      </w:r>
      <w:r>
        <w:rPr>
          <w:color w:val="90958E"/>
          <w:spacing w:val="1"/>
          <w:sz w:val="20"/>
        </w:rPr>
        <w:t> </w:t>
      </w:r>
      <w:r>
        <w:rPr>
          <w:color w:val="90958E"/>
          <w:sz w:val="20"/>
        </w:rPr>
        <w:t>time.</w:t>
      </w:r>
    </w:p>
    <w:p>
      <w:pPr>
        <w:pStyle w:val="BodyText"/>
        <w:spacing w:before="9"/>
        <w:rPr>
          <w:sz w:val="13"/>
        </w:rPr>
      </w:pPr>
    </w:p>
    <w:p>
      <w:pPr>
        <w:pStyle w:val="ListParagraph"/>
        <w:numPr>
          <w:ilvl w:val="1"/>
          <w:numId w:val="1"/>
        </w:numPr>
        <w:tabs>
          <w:tab w:pos="3233" w:val="left" w:leader="none"/>
        </w:tabs>
        <w:spacing w:line="249" w:lineRule="auto" w:before="92" w:after="0"/>
        <w:ind w:left="3597" w:right="335" w:hanging="577"/>
        <w:jc w:val="left"/>
        <w:rPr>
          <w:color w:val="90958E"/>
          <w:sz w:val="20"/>
        </w:rPr>
      </w:pPr>
      <w:r>
        <w:rPr>
          <w:color w:val="90958E"/>
          <w:sz w:val="20"/>
          <w:u w:val="thick" w:color="90958E"/>
        </w:rPr>
        <w:t>CPE at St </w:t>
      </w:r>
      <w:r>
        <w:rPr>
          <w:color w:val="90958E"/>
          <w:sz w:val="19"/>
          <w:u w:val="thick" w:color="90958E"/>
        </w:rPr>
        <w:t>John </w:t>
      </w:r>
      <w:r>
        <w:rPr>
          <w:color w:val="90958E"/>
          <w:sz w:val="20"/>
          <w:u w:val="thick" w:color="90958E"/>
        </w:rPr>
        <w:t>of God Hospital, Perth</w:t>
      </w:r>
      <w:r>
        <w:rPr>
          <w:color w:val="90958E"/>
          <w:sz w:val="20"/>
        </w:rPr>
        <w:t>: The Rev'd Roy Bradley will be running the Unit in March next</w:t>
      </w:r>
      <w:r>
        <w:rPr>
          <w:color w:val="90958E"/>
          <w:spacing w:val="3"/>
          <w:sz w:val="20"/>
        </w:rPr>
        <w:t> </w:t>
      </w:r>
      <w:r>
        <w:rPr>
          <w:color w:val="90958E"/>
          <w:sz w:val="20"/>
        </w:rPr>
        <w:t>year.</w:t>
      </w:r>
    </w:p>
    <w:p>
      <w:pPr>
        <w:pStyle w:val="ListParagraph"/>
        <w:numPr>
          <w:ilvl w:val="1"/>
          <w:numId w:val="1"/>
        </w:numPr>
        <w:tabs>
          <w:tab w:pos="3233" w:val="left" w:leader="none"/>
        </w:tabs>
        <w:spacing w:line="240" w:lineRule="auto" w:before="22" w:after="0"/>
        <w:ind w:left="3232" w:right="0" w:hanging="204"/>
        <w:jc w:val="left"/>
        <w:rPr>
          <w:color w:val="90958E"/>
          <w:sz w:val="20"/>
        </w:rPr>
      </w:pPr>
      <w:r>
        <w:rPr>
          <w:color w:val="90958E"/>
          <w:sz w:val="20"/>
          <w:u w:val="thick" w:color="90958E"/>
        </w:rPr>
        <w:t>Membership </w:t>
      </w:r>
      <w:r>
        <w:rPr>
          <w:color w:val="90958E"/>
          <w:sz w:val="19"/>
          <w:u w:val="thick" w:color="90958E"/>
        </w:rPr>
        <w:t>in </w:t>
      </w:r>
      <w:r>
        <w:rPr>
          <w:color w:val="90958E"/>
          <w:sz w:val="20"/>
          <w:u w:val="thick" w:color="90958E"/>
        </w:rPr>
        <w:t>the International Council on Pastoral Care and</w:t>
      </w:r>
      <w:r>
        <w:rPr>
          <w:color w:val="90958E"/>
          <w:spacing w:val="12"/>
          <w:sz w:val="20"/>
          <w:u w:val="thick" w:color="90958E"/>
        </w:rPr>
        <w:t> </w:t>
      </w:r>
      <w:r>
        <w:rPr>
          <w:color w:val="90958E"/>
          <w:sz w:val="20"/>
          <w:u w:val="thick" w:color="90958E"/>
        </w:rPr>
        <w:t>Counselling:</w:t>
      </w:r>
    </w:p>
    <w:p>
      <w:pPr>
        <w:spacing w:after="0" w:line="240" w:lineRule="auto"/>
        <w:jc w:val="left"/>
        <w:rPr>
          <w:sz w:val="20"/>
        </w:rPr>
        <w:sectPr>
          <w:type w:val="continuous"/>
          <w:pgSz w:w="11800" w:h="16730"/>
          <w:pgMar w:top="1580" w:bottom="280" w:left="380" w:right="380"/>
        </w:sectPr>
      </w:pPr>
    </w:p>
    <w:p>
      <w:pPr>
        <w:pStyle w:val="BodyText"/>
        <w:rPr>
          <w:sz w:val="20"/>
        </w:rPr>
      </w:pPr>
    </w:p>
    <w:p>
      <w:pPr>
        <w:pStyle w:val="BodyText"/>
        <w:spacing w:before="8"/>
        <w:rPr>
          <w:sz w:val="26"/>
        </w:rPr>
      </w:pPr>
    </w:p>
    <w:p>
      <w:pPr>
        <w:pStyle w:val="BodyText"/>
        <w:spacing w:line="252" w:lineRule="auto" w:before="91"/>
        <w:ind w:left="3810" w:hanging="9"/>
      </w:pPr>
      <w:r>
        <w:rPr>
          <w:color w:val="90958E"/>
          <w:w w:val="105"/>
        </w:rPr>
        <w:t>The Secretary </w:t>
      </w:r>
      <w:r>
        <w:rPr>
          <w:rFonts w:ascii="Arial"/>
          <w:color w:val="90958E"/>
          <w:w w:val="105"/>
        </w:rPr>
        <w:t>has </w:t>
      </w:r>
      <w:r>
        <w:rPr>
          <w:color w:val="90958E"/>
          <w:w w:val="105"/>
        </w:rPr>
        <w:t>applied for membership. </w:t>
      </w:r>
      <w:r>
        <w:rPr>
          <w:color w:val="90958E"/>
          <w:w w:val="105"/>
          <w:sz w:val="21"/>
        </w:rPr>
        <w:t>It </w:t>
      </w:r>
      <w:r>
        <w:rPr>
          <w:color w:val="90958E"/>
          <w:w w:val="105"/>
        </w:rPr>
        <w:t>appears that the Council sees this body as already having membership.</w:t>
      </w:r>
    </w:p>
    <w:p>
      <w:pPr>
        <w:pStyle w:val="BodyText"/>
        <w:spacing w:line="268" w:lineRule="auto" w:before="22"/>
        <w:ind w:left="3803" w:hanging="2"/>
      </w:pPr>
      <w:r>
        <w:rPr>
          <w:color w:val="90958E"/>
          <w:w w:val="105"/>
        </w:rPr>
        <w:t>The Rev'd Charles Bailey suggested that we should seek to have two representatives as before the establishment of ANZACPE.</w:t>
      </w:r>
    </w:p>
    <w:p>
      <w:pPr>
        <w:pStyle w:val="BodyText"/>
        <w:spacing w:before="4"/>
        <w:rPr>
          <w:sz w:val="13"/>
        </w:rPr>
      </w:pPr>
    </w:p>
    <w:p>
      <w:pPr>
        <w:pStyle w:val="ListParagraph"/>
        <w:numPr>
          <w:ilvl w:val="1"/>
          <w:numId w:val="1"/>
        </w:numPr>
        <w:tabs>
          <w:tab w:pos="3444" w:val="left" w:leader="none"/>
          <w:tab w:pos="6571" w:val="left" w:leader="none"/>
        </w:tabs>
        <w:spacing w:line="240" w:lineRule="auto" w:before="92" w:after="0"/>
        <w:ind w:left="3443" w:right="0" w:hanging="207"/>
        <w:jc w:val="left"/>
        <w:rPr>
          <w:color w:val="90958E"/>
          <w:sz w:val="19"/>
        </w:rPr>
      </w:pPr>
      <w:r>
        <w:rPr>
          <w:color w:val="90958E"/>
          <w:w w:val="105"/>
          <w:sz w:val="19"/>
          <w:u w:val="thick" w:color="90958E"/>
        </w:rPr>
        <w:t>Listing of ANZACPE </w:t>
      </w:r>
      <w:r>
        <w:rPr>
          <w:color w:val="90958E"/>
          <w:spacing w:val="0"/>
          <w:w w:val="105"/>
          <w:sz w:val="19"/>
          <w:u w:val="thick" w:color="90958E"/>
        </w:rPr>
        <w:t> </w:t>
      </w:r>
      <w:r>
        <w:rPr>
          <w:color w:val="90958E"/>
          <w:w w:val="105"/>
          <w:sz w:val="19"/>
          <w:u w:val="thick" w:color="90958E"/>
        </w:rPr>
        <w:t>with ACPE:</w:t>
      </w:r>
      <w:r>
        <w:rPr>
          <w:color w:val="90958E"/>
          <w:w w:val="105"/>
          <w:sz w:val="19"/>
        </w:rPr>
        <w:tab/>
        <w:t>The Secretary has written and informed</w:t>
      </w:r>
      <w:r>
        <w:rPr>
          <w:color w:val="90958E"/>
          <w:spacing w:val="-9"/>
          <w:w w:val="105"/>
          <w:sz w:val="19"/>
        </w:rPr>
        <w:t> </w:t>
      </w:r>
      <w:r>
        <w:rPr>
          <w:color w:val="90958E"/>
          <w:w w:val="105"/>
          <w:sz w:val="19"/>
        </w:rPr>
        <w:t>ACPE.</w:t>
      </w:r>
    </w:p>
    <w:p>
      <w:pPr>
        <w:pStyle w:val="BodyText"/>
        <w:spacing w:before="5"/>
        <w:rPr>
          <w:sz w:val="16"/>
        </w:rPr>
      </w:pPr>
    </w:p>
    <w:p>
      <w:pPr>
        <w:pStyle w:val="ListParagraph"/>
        <w:numPr>
          <w:ilvl w:val="1"/>
          <w:numId w:val="1"/>
        </w:numPr>
        <w:tabs>
          <w:tab w:pos="3444" w:val="left" w:leader="none"/>
        </w:tabs>
        <w:spacing w:line="240" w:lineRule="auto" w:before="92" w:after="0"/>
        <w:ind w:left="3443" w:right="0" w:hanging="201"/>
        <w:jc w:val="left"/>
        <w:rPr>
          <w:color w:val="90958E"/>
          <w:sz w:val="19"/>
        </w:rPr>
      </w:pPr>
      <w:r>
        <w:rPr>
          <w:color w:val="90958E"/>
          <w:w w:val="105"/>
          <w:sz w:val="19"/>
          <w:u w:val="thick" w:color="90958E"/>
        </w:rPr>
        <w:t>Directory:</w:t>
      </w:r>
      <w:r>
        <w:rPr>
          <w:color w:val="90958E"/>
          <w:w w:val="105"/>
          <w:sz w:val="19"/>
        </w:rPr>
        <w:t> ASPEA will continue to prepare the</w:t>
      </w:r>
      <w:r>
        <w:rPr>
          <w:color w:val="90958E"/>
          <w:spacing w:val="20"/>
          <w:w w:val="105"/>
          <w:sz w:val="19"/>
        </w:rPr>
        <w:t> </w:t>
      </w:r>
      <w:r>
        <w:rPr>
          <w:color w:val="90958E"/>
          <w:w w:val="105"/>
          <w:sz w:val="19"/>
        </w:rPr>
        <w:t>Directory.</w:t>
      </w:r>
    </w:p>
    <w:p>
      <w:pPr>
        <w:pStyle w:val="BodyText"/>
        <w:spacing w:before="2"/>
        <w:rPr>
          <w:sz w:val="15"/>
        </w:rPr>
      </w:pPr>
    </w:p>
    <w:p>
      <w:pPr>
        <w:pStyle w:val="ListParagraph"/>
        <w:numPr>
          <w:ilvl w:val="1"/>
          <w:numId w:val="1"/>
        </w:numPr>
        <w:tabs>
          <w:tab w:pos="3449" w:val="left" w:leader="none"/>
        </w:tabs>
        <w:spacing w:line="268" w:lineRule="auto" w:before="93" w:after="0"/>
        <w:ind w:left="3800" w:right="136" w:hanging="572"/>
        <w:jc w:val="both"/>
        <w:rPr>
          <w:color w:val="90958E"/>
          <w:sz w:val="19"/>
        </w:rPr>
      </w:pPr>
      <w:r>
        <w:rPr>
          <w:color w:val="90958E"/>
          <w:w w:val="105"/>
          <w:sz w:val="19"/>
          <w:u w:val="thick" w:color="90958E"/>
        </w:rPr>
        <w:t>Report from our representative on the Adelaide Conference committee:</w:t>
      </w:r>
      <w:r>
        <w:rPr>
          <w:color w:val="90958E"/>
          <w:w w:val="105"/>
          <w:sz w:val="19"/>
        </w:rPr>
        <w:t> Jan Wade reported on her activity as our representative. Bizz Jelly said it was a help to them to have Jan's contribution.</w:t>
      </w:r>
    </w:p>
    <w:p>
      <w:pPr>
        <w:pStyle w:val="BodyText"/>
        <w:spacing w:before="11"/>
        <w:rPr>
          <w:sz w:val="20"/>
        </w:rPr>
      </w:pPr>
    </w:p>
    <w:p>
      <w:pPr>
        <w:pStyle w:val="BodyText"/>
        <w:tabs>
          <w:tab w:pos="3227" w:val="left" w:leader="none"/>
        </w:tabs>
        <w:spacing w:line="528" w:lineRule="auto"/>
        <w:ind w:left="2243" w:right="5501" w:firstLine="1559"/>
      </w:pPr>
      <w:r>
        <w:rPr>
          <w:color w:val="90958E"/>
          <w:w w:val="105"/>
        </w:rPr>
        <w:t>It was resolved: A92/4</w:t>
        <w:tab/>
        <w:t>"That we receive the</w:t>
      </w:r>
      <w:r>
        <w:rPr>
          <w:color w:val="90958E"/>
          <w:spacing w:val="-14"/>
          <w:w w:val="105"/>
        </w:rPr>
        <w:t> </w:t>
      </w:r>
      <w:r>
        <w:rPr>
          <w:color w:val="90958E"/>
          <w:w w:val="105"/>
        </w:rPr>
        <w:t>report."</w:t>
      </w:r>
    </w:p>
    <w:p>
      <w:pPr>
        <w:tabs>
          <w:tab w:pos="3219" w:val="left" w:leader="none"/>
        </w:tabs>
        <w:spacing w:line="263" w:lineRule="exact" w:before="0"/>
        <w:ind w:left="2349" w:right="0" w:firstLine="0"/>
        <w:jc w:val="left"/>
        <w:rPr>
          <w:b/>
          <w:sz w:val="24"/>
        </w:rPr>
      </w:pPr>
      <w:r>
        <w:rPr>
          <w:color w:val="90958E"/>
          <w:sz w:val="23"/>
        </w:rPr>
        <w:t>A92/5</w:t>
        <w:tab/>
      </w:r>
      <w:r>
        <w:rPr>
          <w:b/>
          <w:color w:val="90958E"/>
          <w:sz w:val="24"/>
        </w:rPr>
        <w:t>"That we </w:t>
      </w:r>
      <w:r>
        <w:rPr>
          <w:rFonts w:ascii="Arial"/>
          <w:b/>
          <w:color w:val="90958E"/>
          <w:sz w:val="24"/>
        </w:rPr>
        <w:t>thank </w:t>
      </w:r>
      <w:r>
        <w:rPr>
          <w:b/>
          <w:color w:val="90958E"/>
          <w:sz w:val="24"/>
        </w:rPr>
        <w:t>Jan Wade for</w:t>
      </w:r>
      <w:r>
        <w:rPr>
          <w:b/>
          <w:color w:val="90958E"/>
          <w:spacing w:val="-44"/>
          <w:sz w:val="24"/>
        </w:rPr>
        <w:t> </w:t>
      </w:r>
      <w:r>
        <w:rPr>
          <w:b/>
          <w:color w:val="90958E"/>
          <w:sz w:val="24"/>
        </w:rPr>
        <w:t>her work."</w:t>
      </w:r>
    </w:p>
    <w:p>
      <w:pPr>
        <w:pStyle w:val="BodyText"/>
        <w:rPr>
          <w:b/>
          <w:sz w:val="20"/>
        </w:rPr>
      </w:pPr>
    </w:p>
    <w:p>
      <w:pPr>
        <w:pStyle w:val="BodyText"/>
        <w:spacing w:before="7"/>
        <w:rPr>
          <w:b/>
          <w:sz w:val="23"/>
        </w:rPr>
      </w:pPr>
    </w:p>
    <w:p>
      <w:pPr>
        <w:pStyle w:val="BodyText"/>
        <w:ind w:left="1520"/>
      </w:pPr>
      <w:r>
        <w:rPr>
          <w:color w:val="90958E"/>
          <w:w w:val="105"/>
          <w:u w:val="thick" w:color="90958E"/>
        </w:rPr>
        <w:t>Report from the Management Committee</w:t>
      </w:r>
      <w:r>
        <w:rPr>
          <w:color w:val="90958E"/>
          <w:w w:val="105"/>
        </w:rPr>
        <w:t>.</w:t>
      </w:r>
    </w:p>
    <w:p>
      <w:pPr>
        <w:pStyle w:val="BodyText"/>
        <w:spacing w:before="4"/>
        <w:rPr>
          <w:sz w:val="27"/>
        </w:rPr>
      </w:pPr>
    </w:p>
    <w:p>
      <w:pPr>
        <w:pStyle w:val="BodyText"/>
        <w:spacing w:line="268" w:lineRule="auto"/>
        <w:ind w:left="3219" w:right="338" w:hanging="4"/>
      </w:pPr>
      <w:r>
        <w:rPr>
          <w:color w:val="90958E"/>
          <w:w w:val="105"/>
        </w:rPr>
        <w:t>The management Committee met on Saturday and Sunday June 20 and 21, the following members being in attendance:</w:t>
      </w:r>
    </w:p>
    <w:p>
      <w:pPr>
        <w:pStyle w:val="BodyText"/>
        <w:spacing w:before="10"/>
        <w:rPr>
          <w:sz w:val="26"/>
        </w:rPr>
      </w:pPr>
    </w:p>
    <w:p>
      <w:pPr>
        <w:pStyle w:val="BodyText"/>
        <w:spacing w:line="271" w:lineRule="auto"/>
        <w:ind w:left="3217" w:firstLine="4"/>
      </w:pPr>
      <w:r>
        <w:rPr>
          <w:color w:val="90958E"/>
          <w:w w:val="105"/>
          <w:sz w:val="20"/>
        </w:rPr>
        <w:t>J. </w:t>
      </w:r>
      <w:r>
        <w:rPr>
          <w:color w:val="90958E"/>
          <w:w w:val="105"/>
        </w:rPr>
        <w:t>Peterkin, D. Olafsen, D. Larsen, M. Pollard, D. Lelean, D. Buchanan, D. Stark, C. Francis, B. Jelly, M. Coleman, D. McAlpine and K. Little.</w:t>
      </w:r>
    </w:p>
    <w:p>
      <w:pPr>
        <w:pStyle w:val="BodyText"/>
        <w:spacing w:before="7"/>
        <w:rPr>
          <w:sz w:val="20"/>
        </w:rPr>
      </w:pPr>
    </w:p>
    <w:p>
      <w:pPr>
        <w:pStyle w:val="BodyText"/>
        <w:spacing w:before="1"/>
        <w:ind w:left="3205"/>
      </w:pPr>
      <w:r>
        <w:rPr>
          <w:color w:val="90958E"/>
          <w:w w:val="105"/>
        </w:rPr>
        <w:t>The following apologies were received:</w:t>
      </w:r>
    </w:p>
    <w:p>
      <w:pPr>
        <w:pStyle w:val="BodyText"/>
        <w:spacing w:before="2"/>
        <w:rPr>
          <w:sz w:val="23"/>
        </w:rPr>
      </w:pPr>
    </w:p>
    <w:p>
      <w:pPr>
        <w:pStyle w:val="BodyText"/>
        <w:ind w:left="3223"/>
      </w:pPr>
      <w:r>
        <w:rPr>
          <w:color w:val="90958E"/>
        </w:rPr>
        <w:t>M. Lee, D. Brook, B. Kempe, B. Hale, R. Bradley and Ray Redd.icliffe.</w:t>
      </w:r>
    </w:p>
    <w:p>
      <w:pPr>
        <w:pStyle w:val="BodyText"/>
        <w:spacing w:before="9"/>
        <w:rPr>
          <w:sz w:val="22"/>
        </w:rPr>
      </w:pPr>
    </w:p>
    <w:p>
      <w:pPr>
        <w:pStyle w:val="BodyText"/>
        <w:ind w:left="3200"/>
      </w:pPr>
      <w:r>
        <w:rPr>
          <w:color w:val="90958E"/>
          <w:w w:val="105"/>
        </w:rPr>
        <w:t>The following items ofbusiness were on the agenda:</w:t>
      </w:r>
    </w:p>
    <w:p>
      <w:pPr>
        <w:pStyle w:val="BodyText"/>
        <w:spacing w:before="2"/>
        <w:rPr>
          <w:sz w:val="15"/>
        </w:rPr>
      </w:pPr>
    </w:p>
    <w:p>
      <w:pPr>
        <w:pStyle w:val="BodyText"/>
        <w:spacing w:line="264" w:lineRule="auto" w:before="93"/>
        <w:ind w:left="3204" w:right="338" w:firstLine="13"/>
      </w:pPr>
      <w:r>
        <w:rPr>
          <w:color w:val="90958E"/>
          <w:w w:val="105"/>
          <w:u w:val="thick" w:color="90958E"/>
        </w:rPr>
        <w:t>Membership</w:t>
      </w:r>
      <w:r>
        <w:rPr>
          <w:color w:val="90958E"/>
          <w:w w:val="105"/>
        </w:rPr>
        <w:t> </w:t>
      </w:r>
      <w:r>
        <w:rPr>
          <w:color w:val="90958E"/>
          <w:w w:val="105"/>
          <w:u w:val="thick" w:color="90958E"/>
        </w:rPr>
        <w:t>Forms:</w:t>
      </w:r>
      <w:r>
        <w:rPr>
          <w:color w:val="90958E"/>
          <w:w w:val="105"/>
        </w:rPr>
        <w:t> Drew Lelean reported that he had not yet developed the forms for membership and cessation of membership.</w:t>
      </w:r>
    </w:p>
    <w:p>
      <w:pPr>
        <w:pStyle w:val="BodyText"/>
        <w:spacing w:before="7"/>
        <w:rPr>
          <w:sz w:val="13"/>
        </w:rPr>
      </w:pPr>
    </w:p>
    <w:p>
      <w:pPr>
        <w:pStyle w:val="BodyText"/>
        <w:spacing w:line="264" w:lineRule="auto" w:before="93"/>
        <w:ind w:left="3204" w:right="185" w:firstLine="8"/>
      </w:pPr>
      <w:r>
        <w:rPr>
          <w:color w:val="90958E"/>
          <w:w w:val="105"/>
          <w:u w:val="thick" w:color="90958E"/>
        </w:rPr>
        <w:t>Membership:</w:t>
      </w:r>
      <w:r>
        <w:rPr>
          <w:color w:val="90958E"/>
          <w:w w:val="105"/>
        </w:rPr>
        <w:t> The Registrar, Rev'd Drew Lelean reported that he had the membership  lists up to date as at Friday June 19 \\-ith some uncertainty about a few</w:t>
      </w:r>
      <w:r>
        <w:rPr>
          <w:color w:val="90958E"/>
          <w:spacing w:val="-18"/>
          <w:w w:val="105"/>
        </w:rPr>
        <w:t> </w:t>
      </w:r>
      <w:r>
        <w:rPr>
          <w:color w:val="90958E"/>
          <w:w w:val="105"/>
        </w:rPr>
        <w:t>names.</w:t>
      </w:r>
    </w:p>
    <w:p>
      <w:pPr>
        <w:pStyle w:val="BodyText"/>
        <w:spacing w:before="2"/>
        <w:rPr>
          <w:sz w:val="16"/>
        </w:rPr>
      </w:pPr>
    </w:p>
    <w:p>
      <w:pPr>
        <w:pStyle w:val="BodyText"/>
        <w:spacing w:line="271" w:lineRule="auto" w:before="92"/>
        <w:ind w:left="3204" w:right="169" w:firstLine="3"/>
        <w:jc w:val="both"/>
      </w:pPr>
      <w:r>
        <w:rPr>
          <w:color w:val="90958E"/>
          <w:w w:val="105"/>
          <w:u w:val="thick" w:color="90958E"/>
        </w:rPr>
        <w:t>Requirements</w:t>
      </w:r>
      <w:r>
        <w:rPr>
          <w:color w:val="90958E"/>
          <w:w w:val="105"/>
        </w:rPr>
        <w:t> </w:t>
      </w:r>
      <w:r>
        <w:rPr>
          <w:color w:val="90958E"/>
          <w:w w:val="105"/>
          <w:u w:val="thick" w:color="90958E"/>
        </w:rPr>
        <w:t>for presentation at Level II</w:t>
      </w:r>
      <w:r>
        <w:rPr>
          <w:color w:val="90958E"/>
          <w:w w:val="105"/>
        </w:rPr>
        <w:t>: The committee appointed by the last  Annual General Meeting had not met and had nothing to present, so the management committee decided to work as a whole on the</w:t>
      </w:r>
      <w:r>
        <w:rPr>
          <w:color w:val="90958E"/>
          <w:spacing w:val="-7"/>
          <w:w w:val="105"/>
        </w:rPr>
        <w:t> </w:t>
      </w:r>
      <w:r>
        <w:rPr>
          <w:color w:val="90958E"/>
          <w:w w:val="105"/>
        </w:rPr>
        <w:t>requirements.</w:t>
      </w:r>
    </w:p>
    <w:p>
      <w:pPr>
        <w:pStyle w:val="BodyText"/>
        <w:spacing w:before="1"/>
        <w:rPr>
          <w:sz w:val="14"/>
        </w:rPr>
      </w:pPr>
    </w:p>
    <w:p>
      <w:pPr>
        <w:pStyle w:val="BodyText"/>
        <w:spacing w:before="93"/>
        <w:ind w:left="3208"/>
      </w:pPr>
      <w:r>
        <w:rPr>
          <w:color w:val="90958E"/>
          <w:w w:val="105"/>
          <w:u w:val="thick" w:color="90958E"/>
        </w:rPr>
        <w:t>Publication:</w:t>
      </w:r>
      <w:r>
        <w:rPr>
          <w:color w:val="90958E"/>
          <w:w w:val="105"/>
        </w:rPr>
        <w:t> Deane Olafsen reported that he was still working on this matter.</w:t>
      </w:r>
    </w:p>
    <w:p>
      <w:pPr>
        <w:pStyle w:val="BodyText"/>
        <w:spacing w:before="3"/>
        <w:rPr>
          <w:sz w:val="14"/>
        </w:rPr>
      </w:pPr>
    </w:p>
    <w:p>
      <w:pPr>
        <w:pStyle w:val="BodyText"/>
        <w:spacing w:before="93"/>
        <w:ind w:left="3208"/>
      </w:pPr>
      <w:r>
        <w:rPr>
          <w:color w:val="90958E"/>
          <w:w w:val="105"/>
          <w:u w:val="thick" w:color="90958E"/>
        </w:rPr>
        <w:t>Manual:</w:t>
      </w:r>
      <w:r>
        <w:rPr>
          <w:color w:val="90958E"/>
          <w:w w:val="105"/>
        </w:rPr>
        <w:t> Keith Little reported that he had not been able to achieve </w:t>
      </w:r>
      <w:r>
        <w:rPr>
          <w:rFonts w:ascii="Arial"/>
          <w:color w:val="90958E"/>
          <w:w w:val="105"/>
          <w:sz w:val="18"/>
        </w:rPr>
        <w:t>this </w:t>
      </w:r>
      <w:r>
        <w:rPr>
          <w:color w:val="90958E"/>
          <w:w w:val="105"/>
        </w:rPr>
        <w:t>goal.</w:t>
      </w:r>
    </w:p>
    <w:p>
      <w:pPr>
        <w:pStyle w:val="BodyText"/>
        <w:spacing w:before="9"/>
        <w:rPr>
          <w:sz w:val="14"/>
        </w:rPr>
      </w:pPr>
    </w:p>
    <w:p>
      <w:pPr>
        <w:pStyle w:val="BodyText"/>
        <w:spacing w:line="264" w:lineRule="auto" w:before="92"/>
        <w:ind w:left="3200" w:right="338"/>
      </w:pPr>
      <w:r>
        <w:rPr>
          <w:color w:val="90958E"/>
          <w:w w:val="105"/>
          <w:u w:val="thick" w:color="90958E"/>
        </w:rPr>
        <w:t>Archives:</w:t>
      </w:r>
      <w:r>
        <w:rPr>
          <w:color w:val="90958E"/>
          <w:w w:val="105"/>
        </w:rPr>
        <w:t> The Rev'd David Stark gave to ANZACPE a set of photographs of the inaugural meeting.</w:t>
      </w:r>
    </w:p>
    <w:p>
      <w:pPr>
        <w:pStyle w:val="BodyText"/>
        <w:spacing w:before="19"/>
        <w:ind w:left="3199"/>
      </w:pPr>
      <w:r>
        <w:rPr>
          <w:color w:val="90958E"/>
          <w:w w:val="105"/>
          <w:u w:val="thick" w:color="90958E"/>
        </w:rPr>
        <w:t>Correspondence</w:t>
      </w:r>
      <w:r>
        <w:rPr>
          <w:color w:val="90958E"/>
          <w:w w:val="105"/>
        </w:rPr>
        <w:t>:</w:t>
      </w:r>
    </w:p>
    <w:p>
      <w:pPr>
        <w:pStyle w:val="BodyText"/>
        <w:spacing w:before="12"/>
        <w:ind w:left="3205"/>
      </w:pPr>
      <w:r>
        <w:rPr>
          <w:color w:val="90958E"/>
          <w:w w:val="105"/>
        </w:rPr>
        <w:t>Among the items of correspondence tabled were the following letters:</w:t>
      </w:r>
    </w:p>
    <w:p>
      <w:pPr>
        <w:spacing w:after="0"/>
        <w:sectPr>
          <w:headerReference w:type="default" r:id="rId5"/>
          <w:pgSz w:w="11800" w:h="16730"/>
          <w:pgMar w:header="2097" w:footer="0" w:top="2340" w:bottom="280" w:left="380" w:right="380"/>
        </w:sectPr>
      </w:pPr>
    </w:p>
    <w:p>
      <w:pPr>
        <w:pStyle w:val="BodyText"/>
        <w:rPr>
          <w:sz w:val="20"/>
        </w:rPr>
      </w:pPr>
    </w:p>
    <w:p>
      <w:pPr>
        <w:pStyle w:val="BodyText"/>
        <w:spacing w:before="1"/>
        <w:rPr>
          <w:sz w:val="29"/>
        </w:rPr>
      </w:pPr>
    </w:p>
    <w:p>
      <w:pPr>
        <w:pStyle w:val="ListParagraph"/>
        <w:numPr>
          <w:ilvl w:val="0"/>
          <w:numId w:val="2"/>
        </w:numPr>
        <w:tabs>
          <w:tab w:pos="3683" w:val="left" w:leader="none"/>
          <w:tab w:pos="3684" w:val="left" w:leader="none"/>
        </w:tabs>
        <w:spacing w:line="268" w:lineRule="auto" w:before="93" w:after="0"/>
        <w:ind w:left="3656" w:right="366" w:hanging="433"/>
        <w:jc w:val="left"/>
        <w:rPr>
          <w:sz w:val="19"/>
        </w:rPr>
      </w:pPr>
      <w:r>
        <w:rPr>
          <w:color w:val="939990"/>
          <w:w w:val="105"/>
          <w:sz w:val="19"/>
        </w:rPr>
        <w:t>Letter From Rev'd Charles Bailey enquiring whether ANZACPE would be prepared to assist</w:t>
      </w:r>
      <w:r>
        <w:rPr>
          <w:color w:val="939990"/>
          <w:spacing w:val="-5"/>
          <w:w w:val="105"/>
          <w:sz w:val="19"/>
        </w:rPr>
        <w:t> </w:t>
      </w:r>
      <w:r>
        <w:rPr>
          <w:color w:val="939990"/>
          <w:w w:val="105"/>
          <w:sz w:val="19"/>
        </w:rPr>
        <w:t>him</w:t>
      </w:r>
      <w:r>
        <w:rPr>
          <w:color w:val="939990"/>
          <w:spacing w:val="-9"/>
          <w:w w:val="105"/>
          <w:sz w:val="19"/>
        </w:rPr>
        <w:t> </w:t>
      </w:r>
      <w:r>
        <w:rPr>
          <w:color w:val="939990"/>
          <w:w w:val="105"/>
          <w:sz w:val="19"/>
        </w:rPr>
        <w:t>with</w:t>
      </w:r>
      <w:r>
        <w:rPr>
          <w:color w:val="939990"/>
          <w:spacing w:val="-8"/>
          <w:w w:val="105"/>
          <w:sz w:val="19"/>
        </w:rPr>
        <w:t> </w:t>
      </w:r>
      <w:r>
        <w:rPr>
          <w:color w:val="939990"/>
          <w:w w:val="105"/>
          <w:sz w:val="19"/>
        </w:rPr>
        <w:t>his</w:t>
      </w:r>
      <w:r>
        <w:rPr>
          <w:color w:val="939990"/>
          <w:spacing w:val="5"/>
          <w:w w:val="105"/>
          <w:sz w:val="19"/>
        </w:rPr>
        <w:t> </w:t>
      </w:r>
      <w:r>
        <w:rPr>
          <w:color w:val="939990"/>
          <w:w w:val="105"/>
          <w:sz w:val="19"/>
        </w:rPr>
        <w:t>costs in</w:t>
      </w:r>
      <w:r>
        <w:rPr>
          <w:color w:val="939990"/>
          <w:spacing w:val="-7"/>
          <w:w w:val="105"/>
          <w:sz w:val="19"/>
        </w:rPr>
        <w:t> </w:t>
      </w:r>
      <w:r>
        <w:rPr>
          <w:color w:val="939990"/>
          <w:w w:val="105"/>
          <w:sz w:val="19"/>
        </w:rPr>
        <w:t>attending</w:t>
      </w:r>
      <w:r>
        <w:rPr>
          <w:color w:val="939990"/>
          <w:spacing w:val="5"/>
          <w:w w:val="105"/>
          <w:sz w:val="19"/>
        </w:rPr>
        <w:t> </w:t>
      </w:r>
      <w:r>
        <w:rPr>
          <w:color w:val="939990"/>
          <w:w w:val="105"/>
          <w:sz w:val="19"/>
        </w:rPr>
        <w:t>the</w:t>
      </w:r>
      <w:r>
        <w:rPr>
          <w:color w:val="939990"/>
          <w:spacing w:val="-7"/>
          <w:w w:val="105"/>
          <w:sz w:val="19"/>
        </w:rPr>
        <w:t> </w:t>
      </w:r>
      <w:r>
        <w:rPr>
          <w:color w:val="939990"/>
          <w:w w:val="105"/>
          <w:sz w:val="19"/>
        </w:rPr>
        <w:t>next</w:t>
      </w:r>
      <w:r>
        <w:rPr>
          <w:color w:val="939990"/>
          <w:spacing w:val="-3"/>
          <w:w w:val="105"/>
          <w:sz w:val="19"/>
        </w:rPr>
        <w:t> </w:t>
      </w:r>
      <w:r>
        <w:rPr>
          <w:color w:val="939990"/>
          <w:w w:val="105"/>
          <w:sz w:val="19"/>
        </w:rPr>
        <w:t>Congress</w:t>
      </w:r>
      <w:r>
        <w:rPr>
          <w:color w:val="939990"/>
          <w:spacing w:val="5"/>
          <w:w w:val="105"/>
          <w:sz w:val="19"/>
        </w:rPr>
        <w:t> </w:t>
      </w:r>
      <w:r>
        <w:rPr>
          <w:color w:val="939990"/>
          <w:w w:val="105"/>
          <w:sz w:val="19"/>
        </w:rPr>
        <w:t>meeting</w:t>
      </w:r>
      <w:r>
        <w:rPr>
          <w:color w:val="939990"/>
          <w:spacing w:val="-32"/>
          <w:w w:val="105"/>
          <w:sz w:val="19"/>
        </w:rPr>
        <w:t> </w:t>
      </w:r>
      <w:r>
        <w:rPr>
          <w:color w:val="757570"/>
          <w:w w:val="105"/>
          <w:sz w:val="19"/>
        </w:rPr>
        <w:t>.</w:t>
      </w:r>
    </w:p>
    <w:p>
      <w:pPr>
        <w:pStyle w:val="BodyText"/>
        <w:spacing w:before="4"/>
        <w:rPr>
          <w:sz w:val="21"/>
        </w:rPr>
      </w:pPr>
    </w:p>
    <w:p>
      <w:pPr>
        <w:pStyle w:val="ListParagraph"/>
        <w:numPr>
          <w:ilvl w:val="0"/>
          <w:numId w:val="2"/>
        </w:numPr>
        <w:tabs>
          <w:tab w:pos="3673" w:val="left" w:leader="none"/>
          <w:tab w:pos="3674" w:val="left" w:leader="none"/>
        </w:tabs>
        <w:spacing w:line="264" w:lineRule="auto" w:before="0" w:after="0"/>
        <w:ind w:left="3786" w:right="133" w:hanging="565"/>
        <w:jc w:val="left"/>
        <w:rPr>
          <w:sz w:val="19"/>
        </w:rPr>
      </w:pPr>
      <w:r>
        <w:rPr>
          <w:color w:val="939990"/>
          <w:w w:val="105"/>
          <w:sz w:val="19"/>
        </w:rPr>
        <w:t>Letter from John McAlpine, Secretary ofNZACPE concerning some of the resolutions of the last</w:t>
      </w:r>
      <w:r>
        <w:rPr>
          <w:color w:val="939990"/>
          <w:spacing w:val="-9"/>
          <w:w w:val="105"/>
          <w:sz w:val="19"/>
        </w:rPr>
        <w:t> </w:t>
      </w:r>
      <w:r>
        <w:rPr>
          <w:color w:val="939990"/>
          <w:w w:val="105"/>
          <w:sz w:val="19"/>
        </w:rPr>
        <w:t>AGM.</w:t>
      </w:r>
    </w:p>
    <w:p>
      <w:pPr>
        <w:pStyle w:val="BodyText"/>
        <w:rPr>
          <w:sz w:val="23"/>
        </w:rPr>
      </w:pPr>
    </w:p>
    <w:p>
      <w:pPr>
        <w:pStyle w:val="BodyText"/>
        <w:spacing w:line="276" w:lineRule="auto"/>
        <w:ind w:left="3214" w:right="146" w:hanging="4"/>
        <w:jc w:val="both"/>
      </w:pPr>
      <w:r>
        <w:rPr>
          <w:color w:val="939990"/>
          <w:w w:val="105"/>
        </w:rPr>
        <w:t>The Secretary reported that he had discussed Charles Bailey's request with the members of the executive and had informed Charles Bailey that ANZACPE would support him with $250 </w:t>
      </w:r>
      <w:r>
        <w:rPr>
          <w:color w:val="B1B3AF"/>
          <w:w w:val="105"/>
        </w:rPr>
        <w:t>.</w:t>
      </w:r>
      <w:r>
        <w:rPr>
          <w:color w:val="939990"/>
          <w:w w:val="105"/>
        </w:rPr>
        <w:t>00 and that there was a request for a report.</w:t>
      </w:r>
    </w:p>
    <w:p>
      <w:pPr>
        <w:pStyle w:val="BodyText"/>
        <w:spacing w:before="5"/>
        <w:rPr>
          <w:sz w:val="15"/>
        </w:rPr>
      </w:pPr>
    </w:p>
    <w:p>
      <w:pPr>
        <w:pStyle w:val="BodyText"/>
        <w:spacing w:before="92"/>
        <w:ind w:left="1511"/>
      </w:pPr>
      <w:r>
        <w:rPr>
          <w:color w:val="939990"/>
          <w:w w:val="105"/>
          <w:u w:val="thick" w:color="939990"/>
        </w:rPr>
        <w:t>Requirements for Level II</w:t>
      </w:r>
      <w:r>
        <w:rPr>
          <w:color w:val="939990"/>
          <w:w w:val="105"/>
        </w:rPr>
        <w:t>:</w:t>
      </w:r>
    </w:p>
    <w:p>
      <w:pPr>
        <w:pStyle w:val="BodyText"/>
        <w:spacing w:before="7"/>
        <w:rPr>
          <w:sz w:val="23"/>
        </w:rPr>
      </w:pPr>
    </w:p>
    <w:p>
      <w:pPr>
        <w:pStyle w:val="BodyText"/>
        <w:ind w:left="3205"/>
      </w:pPr>
      <w:r>
        <w:rPr>
          <w:color w:val="939990"/>
          <w:w w:val="105"/>
        </w:rPr>
        <w:t>The committee determined to recommend that the requirements be as follows:</w:t>
      </w:r>
    </w:p>
    <w:p>
      <w:pPr>
        <w:pStyle w:val="BodyText"/>
        <w:spacing w:line="264" w:lineRule="auto" w:before="56"/>
        <w:ind w:left="3211" w:right="338" w:firstLine="1"/>
      </w:pPr>
      <w:r>
        <w:rPr>
          <w:color w:val="939990"/>
          <w:w w:val="105"/>
        </w:rPr>
        <w:t>"That in order robe accredited at the second level of supervision </w:t>
      </w:r>
      <w:r>
        <w:rPr>
          <w:color w:val="B1B3AF"/>
          <w:w w:val="105"/>
        </w:rPr>
        <w:t>, </w:t>
      </w:r>
      <w:r>
        <w:rPr>
          <w:color w:val="939990"/>
          <w:w w:val="105"/>
        </w:rPr>
        <w:t>a candidate shall demon­ strate the following minimum requirements</w:t>
      </w:r>
      <w:r>
        <w:rPr>
          <w:color w:val="B1B3AF"/>
          <w:w w:val="105"/>
        </w:rPr>
        <w:t>:</w:t>
      </w:r>
      <w:r>
        <w:rPr>
          <w:color w:val="939990"/>
          <w:w w:val="105"/>
        </w:rPr>
        <w:t>-</w:t>
      </w:r>
    </w:p>
    <w:p>
      <w:pPr>
        <w:pStyle w:val="BodyText"/>
        <w:spacing w:before="11"/>
        <w:rPr>
          <w:sz w:val="27"/>
        </w:rPr>
      </w:pPr>
    </w:p>
    <w:p>
      <w:pPr>
        <w:pStyle w:val="BodyText"/>
        <w:spacing w:line="280" w:lineRule="auto"/>
        <w:ind w:left="3209" w:right="338" w:hanging="4"/>
      </w:pPr>
      <w:r>
        <w:rPr>
          <w:color w:val="939990"/>
          <w:w w:val="105"/>
        </w:rPr>
        <w:t>The following materials be required to be submitted by a candidate seeking Level II accredit­ ation. (Amendments are in italics.)</w:t>
      </w:r>
    </w:p>
    <w:p>
      <w:pPr>
        <w:pStyle w:val="BodyText"/>
        <w:spacing w:before="10"/>
      </w:pPr>
    </w:p>
    <w:p>
      <w:pPr>
        <w:pStyle w:val="ListParagraph"/>
        <w:numPr>
          <w:ilvl w:val="0"/>
          <w:numId w:val="3"/>
        </w:numPr>
        <w:tabs>
          <w:tab w:pos="3773" w:val="left" w:leader="none"/>
        </w:tabs>
        <w:spacing w:line="261" w:lineRule="auto" w:before="0" w:after="0"/>
        <w:ind w:left="3765" w:right="155" w:hanging="557"/>
        <w:jc w:val="both"/>
        <w:rPr>
          <w:sz w:val="19"/>
        </w:rPr>
      </w:pPr>
      <w:r>
        <w:rPr>
          <w:b/>
          <w:color w:val="939990"/>
          <w:w w:val="105"/>
          <w:sz w:val="19"/>
        </w:rPr>
        <w:t>A </w:t>
      </w:r>
      <w:r>
        <w:rPr>
          <w:color w:val="939990"/>
          <w:w w:val="105"/>
          <w:sz w:val="19"/>
        </w:rPr>
        <w:t>review committee is concerned with the candidate's ability to demonstrate the personal and professional competence essential for the supervision of ministry</w:t>
      </w:r>
      <w:r>
        <w:rPr>
          <w:color w:val="B1B3AF"/>
          <w:w w:val="105"/>
          <w:sz w:val="19"/>
        </w:rPr>
        <w:t>. </w:t>
      </w:r>
      <w:r>
        <w:rPr>
          <w:color w:val="939990"/>
          <w:w w:val="105"/>
          <w:sz w:val="19"/>
        </w:rPr>
        <w:t>It </w:t>
      </w:r>
      <w:r>
        <w:rPr>
          <w:rFonts w:ascii="Arial" w:hAnsi="Arial"/>
          <w:color w:val="939990"/>
          <w:w w:val="105"/>
          <w:sz w:val="18"/>
        </w:rPr>
        <w:t>is </w:t>
      </w:r>
      <w:r>
        <w:rPr>
          <w:color w:val="939990"/>
          <w:w w:val="105"/>
          <w:sz w:val="19"/>
        </w:rPr>
        <w:t>expected that all materials </w:t>
      </w:r>
      <w:r>
        <w:rPr>
          <w:b/>
          <w:color w:val="939990"/>
          <w:w w:val="105"/>
          <w:sz w:val="19"/>
        </w:rPr>
        <w:t>will </w:t>
      </w:r>
      <w:r>
        <w:rPr>
          <w:color w:val="939990"/>
          <w:w w:val="105"/>
          <w:sz w:val="19"/>
        </w:rPr>
        <w:t>demonstrate the level of functioning required of a senior professional discipline </w:t>
      </w:r>
      <w:r>
        <w:rPr>
          <w:i/>
          <w:color w:val="939990"/>
          <w:w w:val="105"/>
          <w:sz w:val="20"/>
        </w:rPr>
        <w:t>and respect rhe confidentiality of all persons who might </w:t>
      </w:r>
      <w:r>
        <w:rPr>
          <w:i/>
          <w:color w:val="939990"/>
          <w:spacing w:val="-3"/>
          <w:w w:val="105"/>
          <w:sz w:val="20"/>
        </w:rPr>
        <w:t>other</w:t>
      </w:r>
      <w:r>
        <w:rPr>
          <w:i/>
          <w:color w:val="757570"/>
          <w:spacing w:val="-3"/>
          <w:w w:val="105"/>
          <w:sz w:val="20"/>
        </w:rPr>
        <w:t>­</w:t>
      </w:r>
      <w:r>
        <w:rPr>
          <w:i/>
          <w:color w:val="939990"/>
          <w:spacing w:val="-3"/>
          <w:w w:val="105"/>
          <w:sz w:val="20"/>
        </w:rPr>
        <w:t> </w:t>
      </w:r>
      <w:r>
        <w:rPr>
          <w:i/>
          <w:color w:val="939990"/>
          <w:w w:val="105"/>
          <w:sz w:val="20"/>
        </w:rPr>
        <w:t>wise</w:t>
      </w:r>
      <w:r>
        <w:rPr>
          <w:i/>
          <w:color w:val="939990"/>
          <w:spacing w:val="-18"/>
          <w:w w:val="105"/>
          <w:sz w:val="20"/>
        </w:rPr>
        <w:t> </w:t>
      </w:r>
      <w:r>
        <w:rPr>
          <w:i/>
          <w:color w:val="939990"/>
          <w:w w:val="105"/>
          <w:sz w:val="20"/>
        </w:rPr>
        <w:t>be</w:t>
      </w:r>
      <w:r>
        <w:rPr>
          <w:i/>
          <w:color w:val="939990"/>
          <w:spacing w:val="-28"/>
          <w:w w:val="105"/>
          <w:sz w:val="20"/>
        </w:rPr>
        <w:t> </w:t>
      </w:r>
      <w:r>
        <w:rPr>
          <w:i/>
          <w:color w:val="939990"/>
          <w:w w:val="105"/>
          <w:sz w:val="20"/>
        </w:rPr>
        <w:t>identified through the</w:t>
      </w:r>
      <w:r>
        <w:rPr>
          <w:i/>
          <w:color w:val="939990"/>
          <w:spacing w:val="-21"/>
          <w:w w:val="105"/>
          <w:sz w:val="20"/>
        </w:rPr>
        <w:t> </w:t>
      </w:r>
      <w:r>
        <w:rPr>
          <w:i/>
          <w:color w:val="939990"/>
          <w:w w:val="105"/>
          <w:sz w:val="20"/>
        </w:rPr>
        <w:t>material.</w:t>
      </w:r>
      <w:r>
        <w:rPr>
          <w:i/>
          <w:color w:val="939990"/>
          <w:spacing w:val="-18"/>
          <w:w w:val="105"/>
          <w:sz w:val="20"/>
        </w:rPr>
        <w:t> </w:t>
      </w:r>
      <w:r>
        <w:rPr>
          <w:color w:val="939990"/>
          <w:w w:val="105"/>
          <w:sz w:val="19"/>
        </w:rPr>
        <w:t>The</w:t>
      </w:r>
      <w:r>
        <w:rPr>
          <w:color w:val="939990"/>
          <w:spacing w:val="-14"/>
          <w:w w:val="105"/>
          <w:sz w:val="19"/>
        </w:rPr>
        <w:t> </w:t>
      </w:r>
      <w:r>
        <w:rPr>
          <w:color w:val="939990"/>
          <w:w w:val="105"/>
          <w:sz w:val="19"/>
        </w:rPr>
        <w:t>following</w:t>
      </w:r>
      <w:r>
        <w:rPr>
          <w:color w:val="939990"/>
          <w:spacing w:val="-3"/>
          <w:w w:val="105"/>
          <w:sz w:val="19"/>
        </w:rPr>
        <w:t> </w:t>
      </w:r>
      <w:r>
        <w:rPr>
          <w:color w:val="939990"/>
          <w:w w:val="105"/>
          <w:sz w:val="19"/>
        </w:rPr>
        <w:t>written</w:t>
      </w:r>
      <w:r>
        <w:rPr>
          <w:color w:val="939990"/>
          <w:spacing w:val="-9"/>
          <w:w w:val="105"/>
          <w:sz w:val="19"/>
        </w:rPr>
        <w:t> </w:t>
      </w:r>
      <w:r>
        <w:rPr>
          <w:color w:val="939990"/>
          <w:w w:val="105"/>
          <w:sz w:val="19"/>
        </w:rPr>
        <w:t>materials,</w:t>
      </w:r>
      <w:r>
        <w:rPr>
          <w:color w:val="939990"/>
          <w:spacing w:val="-10"/>
          <w:w w:val="105"/>
          <w:sz w:val="19"/>
        </w:rPr>
        <w:t> </w:t>
      </w:r>
      <w:r>
        <w:rPr>
          <w:i/>
          <w:color w:val="939990"/>
          <w:w w:val="105"/>
          <w:sz w:val="20"/>
        </w:rPr>
        <w:t>which</w:t>
      </w:r>
      <w:r>
        <w:rPr>
          <w:i/>
          <w:color w:val="939990"/>
          <w:spacing w:val="-22"/>
          <w:w w:val="105"/>
          <w:sz w:val="20"/>
        </w:rPr>
        <w:t> </w:t>
      </w:r>
      <w:r>
        <w:rPr>
          <w:i/>
          <w:color w:val="939990"/>
          <w:w w:val="105"/>
          <w:sz w:val="20"/>
        </w:rPr>
        <w:t>shall</w:t>
      </w:r>
      <w:r>
        <w:rPr>
          <w:i/>
          <w:color w:val="939990"/>
          <w:spacing w:val="-13"/>
          <w:w w:val="105"/>
          <w:sz w:val="20"/>
        </w:rPr>
        <w:t> </w:t>
      </w:r>
      <w:r>
        <w:rPr>
          <w:i/>
          <w:color w:val="939990"/>
          <w:w w:val="105"/>
          <w:sz w:val="20"/>
        </w:rPr>
        <w:t>be </w:t>
      </w:r>
      <w:r>
        <w:rPr>
          <w:i/>
          <w:color w:val="939990"/>
          <w:w w:val="105"/>
          <w:sz w:val="20"/>
        </w:rPr>
        <w:t>around 15000 words in </w:t>
      </w:r>
      <w:r>
        <w:rPr>
          <w:i/>
          <w:color w:val="939990"/>
          <w:spacing w:val="-3"/>
          <w:w w:val="105"/>
          <w:sz w:val="20"/>
        </w:rPr>
        <w:t>l</w:t>
      </w:r>
      <w:r>
        <w:rPr>
          <w:i/>
          <w:color w:val="B1B3AF"/>
          <w:spacing w:val="-3"/>
          <w:w w:val="105"/>
          <w:sz w:val="20"/>
        </w:rPr>
        <w:t>e</w:t>
      </w:r>
      <w:r>
        <w:rPr>
          <w:i/>
          <w:color w:val="939990"/>
          <w:spacing w:val="-3"/>
          <w:w w:val="105"/>
          <w:sz w:val="20"/>
        </w:rPr>
        <w:t>ngth</w:t>
      </w:r>
      <w:r>
        <w:rPr>
          <w:i/>
          <w:color w:val="B1B3AF"/>
          <w:spacing w:val="-3"/>
          <w:w w:val="105"/>
          <w:sz w:val="20"/>
        </w:rPr>
        <w:t>, </w:t>
      </w:r>
      <w:r>
        <w:rPr>
          <w:color w:val="939990"/>
          <w:w w:val="105"/>
          <w:sz w:val="19"/>
        </w:rPr>
        <w:t>are</w:t>
      </w:r>
      <w:r>
        <w:rPr>
          <w:color w:val="939990"/>
          <w:spacing w:val="-14"/>
          <w:w w:val="105"/>
          <w:sz w:val="19"/>
        </w:rPr>
        <w:t> </w:t>
      </w:r>
      <w:r>
        <w:rPr>
          <w:color w:val="939990"/>
          <w:w w:val="105"/>
          <w:sz w:val="19"/>
        </w:rPr>
        <w:t>required:-</w:t>
      </w:r>
    </w:p>
    <w:p>
      <w:pPr>
        <w:pStyle w:val="BodyText"/>
        <w:spacing w:before="10"/>
        <w:rPr>
          <w:sz w:val="20"/>
        </w:rPr>
      </w:pPr>
    </w:p>
    <w:p>
      <w:pPr>
        <w:pStyle w:val="ListParagraph"/>
        <w:numPr>
          <w:ilvl w:val="1"/>
          <w:numId w:val="3"/>
        </w:numPr>
        <w:tabs>
          <w:tab w:pos="3768" w:val="left" w:leader="none"/>
        </w:tabs>
        <w:spacing w:line="266" w:lineRule="auto" w:before="0" w:after="0"/>
        <w:ind w:left="3764" w:right="158" w:hanging="566"/>
        <w:jc w:val="both"/>
        <w:rPr>
          <w:color w:val="939990"/>
          <w:sz w:val="19"/>
        </w:rPr>
      </w:pPr>
      <w:r>
        <w:rPr>
          <w:b/>
          <w:color w:val="939990"/>
          <w:w w:val="105"/>
          <w:sz w:val="19"/>
        </w:rPr>
        <w:t>A </w:t>
      </w:r>
      <w:r>
        <w:rPr>
          <w:color w:val="939990"/>
          <w:w w:val="105"/>
          <w:sz w:val="19"/>
        </w:rPr>
        <w:t>cover sheet containing name, address, age, present position, church denomination, degrees, diplomas and certificates, professional occupational background, experience in supervio;ed pastoral education and results of previous</w:t>
      </w:r>
      <w:r>
        <w:rPr>
          <w:color w:val="939990"/>
          <w:spacing w:val="13"/>
          <w:w w:val="105"/>
          <w:sz w:val="19"/>
        </w:rPr>
        <w:t> </w:t>
      </w:r>
      <w:r>
        <w:rPr>
          <w:color w:val="939990"/>
          <w:w w:val="105"/>
          <w:sz w:val="19"/>
        </w:rPr>
        <w:t>reviews.</w:t>
      </w:r>
    </w:p>
    <w:p>
      <w:pPr>
        <w:pStyle w:val="BodyText"/>
        <w:spacing w:before="2"/>
        <w:rPr>
          <w:sz w:val="21"/>
        </w:rPr>
      </w:pPr>
    </w:p>
    <w:p>
      <w:pPr>
        <w:pStyle w:val="ListParagraph"/>
        <w:numPr>
          <w:ilvl w:val="1"/>
          <w:numId w:val="3"/>
        </w:numPr>
        <w:tabs>
          <w:tab w:pos="3767" w:val="left" w:leader="none"/>
          <w:tab w:pos="3768" w:val="left" w:leader="none"/>
        </w:tabs>
        <w:spacing w:line="240" w:lineRule="auto" w:before="0" w:after="0"/>
        <w:ind w:left="3767" w:right="0" w:hanging="569"/>
        <w:jc w:val="left"/>
        <w:rPr>
          <w:color w:val="939990"/>
          <w:sz w:val="19"/>
        </w:rPr>
      </w:pPr>
      <w:r>
        <w:rPr>
          <w:b/>
          <w:color w:val="939990"/>
          <w:w w:val="105"/>
          <w:sz w:val="20"/>
        </w:rPr>
        <w:t>A </w:t>
      </w:r>
      <w:r>
        <w:rPr>
          <w:color w:val="939990"/>
          <w:w w:val="105"/>
          <w:sz w:val="19"/>
        </w:rPr>
        <w:t>statement of request by the candidate of the review</w:t>
      </w:r>
      <w:r>
        <w:rPr>
          <w:color w:val="939990"/>
          <w:spacing w:val="-2"/>
          <w:w w:val="105"/>
          <w:sz w:val="19"/>
        </w:rPr>
        <w:t> </w:t>
      </w:r>
      <w:r>
        <w:rPr>
          <w:color w:val="939990"/>
          <w:w w:val="105"/>
          <w:sz w:val="19"/>
        </w:rPr>
        <w:t>committee.</w:t>
      </w:r>
    </w:p>
    <w:p>
      <w:pPr>
        <w:pStyle w:val="BodyText"/>
        <w:spacing w:before="7"/>
        <w:rPr>
          <w:sz w:val="22"/>
        </w:rPr>
      </w:pPr>
    </w:p>
    <w:p>
      <w:pPr>
        <w:pStyle w:val="ListParagraph"/>
        <w:numPr>
          <w:ilvl w:val="1"/>
          <w:numId w:val="3"/>
        </w:numPr>
        <w:tabs>
          <w:tab w:pos="3772" w:val="left" w:leader="none"/>
          <w:tab w:pos="3773" w:val="left" w:leader="none"/>
        </w:tabs>
        <w:spacing w:line="240" w:lineRule="auto" w:before="0" w:after="0"/>
        <w:ind w:left="3772" w:right="0" w:hanging="574"/>
        <w:jc w:val="left"/>
        <w:rPr>
          <w:color w:val="939990"/>
          <w:sz w:val="19"/>
        </w:rPr>
      </w:pPr>
      <w:r>
        <w:rPr>
          <w:color w:val="939990"/>
          <w:w w:val="105"/>
          <w:sz w:val="19"/>
        </w:rPr>
        <w:t>An Autobiographical</w:t>
      </w:r>
      <w:r>
        <w:rPr>
          <w:color w:val="939990"/>
          <w:spacing w:val="-13"/>
          <w:w w:val="105"/>
          <w:sz w:val="19"/>
        </w:rPr>
        <w:t> </w:t>
      </w:r>
      <w:r>
        <w:rPr>
          <w:color w:val="939990"/>
          <w:w w:val="105"/>
          <w:sz w:val="19"/>
        </w:rPr>
        <w:t>statement.</w:t>
      </w:r>
    </w:p>
    <w:p>
      <w:pPr>
        <w:pStyle w:val="BodyText"/>
        <w:spacing w:before="6"/>
        <w:rPr>
          <w:sz w:val="21"/>
        </w:rPr>
      </w:pPr>
    </w:p>
    <w:p>
      <w:pPr>
        <w:pStyle w:val="ListParagraph"/>
        <w:numPr>
          <w:ilvl w:val="1"/>
          <w:numId w:val="3"/>
        </w:numPr>
        <w:tabs>
          <w:tab w:pos="3767" w:val="left" w:leader="none"/>
          <w:tab w:pos="3768" w:val="left" w:leader="none"/>
        </w:tabs>
        <w:spacing w:line="240" w:lineRule="auto" w:before="0" w:after="0"/>
        <w:ind w:left="3767" w:right="0" w:hanging="566"/>
        <w:jc w:val="left"/>
        <w:rPr>
          <w:rFonts w:ascii="Arial"/>
          <w:color w:val="939990"/>
          <w:sz w:val="18"/>
        </w:rPr>
      </w:pPr>
      <w:r>
        <w:rPr>
          <w:b/>
          <w:color w:val="939990"/>
          <w:w w:val="105"/>
          <w:sz w:val="20"/>
        </w:rPr>
        <w:t>A </w:t>
      </w:r>
      <w:r>
        <w:rPr>
          <w:color w:val="939990"/>
          <w:w w:val="105"/>
          <w:sz w:val="19"/>
        </w:rPr>
        <w:t>statement of, and theological reflection upon, the candidate's spiritual</w:t>
      </w:r>
      <w:r>
        <w:rPr>
          <w:color w:val="939990"/>
          <w:spacing w:val="11"/>
          <w:w w:val="105"/>
          <w:sz w:val="19"/>
        </w:rPr>
        <w:t> </w:t>
      </w:r>
      <w:r>
        <w:rPr>
          <w:color w:val="939990"/>
          <w:w w:val="105"/>
          <w:sz w:val="19"/>
        </w:rPr>
        <w:t>pilgrimage.</w:t>
      </w:r>
    </w:p>
    <w:p>
      <w:pPr>
        <w:pStyle w:val="BodyText"/>
        <w:spacing w:before="5"/>
        <w:rPr>
          <w:sz w:val="23"/>
        </w:rPr>
      </w:pPr>
    </w:p>
    <w:p>
      <w:pPr>
        <w:pStyle w:val="ListParagraph"/>
        <w:numPr>
          <w:ilvl w:val="1"/>
          <w:numId w:val="3"/>
        </w:numPr>
        <w:tabs>
          <w:tab w:pos="3766" w:val="left" w:leader="none"/>
          <w:tab w:pos="3767" w:val="left" w:leader="none"/>
        </w:tabs>
        <w:spacing w:line="240" w:lineRule="auto" w:before="0" w:after="0"/>
        <w:ind w:left="3766" w:right="0" w:hanging="572"/>
        <w:jc w:val="left"/>
        <w:rPr>
          <w:color w:val="939990"/>
          <w:sz w:val="19"/>
        </w:rPr>
      </w:pPr>
      <w:r>
        <w:rPr>
          <w:color w:val="939990"/>
          <w:w w:val="105"/>
          <w:sz w:val="19"/>
        </w:rPr>
        <w:t>Copies of previous review committee</w:t>
      </w:r>
      <w:r>
        <w:rPr>
          <w:color w:val="939990"/>
          <w:spacing w:val="1"/>
          <w:w w:val="105"/>
          <w:sz w:val="19"/>
        </w:rPr>
        <w:t> </w:t>
      </w:r>
      <w:r>
        <w:rPr>
          <w:color w:val="939990"/>
          <w:w w:val="105"/>
          <w:sz w:val="19"/>
        </w:rPr>
        <w:t>findings.</w:t>
      </w:r>
    </w:p>
    <w:p>
      <w:pPr>
        <w:pStyle w:val="BodyText"/>
        <w:spacing w:before="2"/>
        <w:rPr>
          <w:sz w:val="21"/>
        </w:rPr>
      </w:pPr>
    </w:p>
    <w:p>
      <w:pPr>
        <w:pStyle w:val="ListParagraph"/>
        <w:numPr>
          <w:ilvl w:val="1"/>
          <w:numId w:val="3"/>
        </w:numPr>
        <w:tabs>
          <w:tab w:pos="3762" w:val="left" w:leader="none"/>
          <w:tab w:pos="3763" w:val="left" w:leader="none"/>
        </w:tabs>
        <w:spacing w:line="256" w:lineRule="auto" w:before="0" w:after="0"/>
        <w:ind w:left="3763" w:right="168" w:hanging="567"/>
        <w:jc w:val="left"/>
        <w:rPr>
          <w:color w:val="939990"/>
          <w:sz w:val="21"/>
        </w:rPr>
      </w:pPr>
      <w:r>
        <w:rPr>
          <w:b/>
          <w:color w:val="939990"/>
          <w:w w:val="105"/>
          <w:sz w:val="19"/>
        </w:rPr>
        <w:t>A </w:t>
      </w:r>
      <w:r>
        <w:rPr>
          <w:color w:val="939990"/>
          <w:w w:val="105"/>
          <w:sz w:val="19"/>
        </w:rPr>
        <w:t>copy of the evaluation(s) by the candidate's Supervisor(s) of the units of  CPE in which the candidate has participated since the previous</w:t>
      </w:r>
      <w:r>
        <w:rPr>
          <w:color w:val="939990"/>
          <w:spacing w:val="-5"/>
          <w:w w:val="105"/>
          <w:sz w:val="19"/>
        </w:rPr>
        <w:t> </w:t>
      </w:r>
      <w:r>
        <w:rPr>
          <w:color w:val="939990"/>
          <w:w w:val="105"/>
          <w:sz w:val="19"/>
        </w:rPr>
        <w:t>accreditation.</w:t>
      </w:r>
    </w:p>
    <w:p>
      <w:pPr>
        <w:pStyle w:val="BodyText"/>
        <w:spacing w:before="11"/>
        <w:rPr>
          <w:sz w:val="21"/>
        </w:rPr>
      </w:pPr>
    </w:p>
    <w:p>
      <w:pPr>
        <w:pStyle w:val="ListParagraph"/>
        <w:numPr>
          <w:ilvl w:val="1"/>
          <w:numId w:val="3"/>
        </w:numPr>
        <w:tabs>
          <w:tab w:pos="3770" w:val="left" w:leader="none"/>
          <w:tab w:pos="3771" w:val="left" w:leader="none"/>
        </w:tabs>
        <w:spacing w:line="280" w:lineRule="auto" w:before="0" w:after="0"/>
        <w:ind w:left="3762" w:right="179" w:hanging="568"/>
        <w:jc w:val="left"/>
        <w:rPr>
          <w:color w:val="939990"/>
          <w:sz w:val="19"/>
        </w:rPr>
      </w:pPr>
      <w:r>
        <w:rPr>
          <w:color w:val="939990"/>
          <w:w w:val="105"/>
          <w:sz w:val="19"/>
        </w:rPr>
        <w:t>From ASPEA and SANTACPE members only, a copy of the evaluation by the candi­ date's educator of the unit of "education in</w:t>
      </w:r>
      <w:r>
        <w:rPr>
          <w:color w:val="939990"/>
          <w:spacing w:val="-9"/>
          <w:w w:val="105"/>
          <w:sz w:val="19"/>
        </w:rPr>
        <w:t> </w:t>
      </w:r>
      <w:r>
        <w:rPr>
          <w:color w:val="939990"/>
          <w:w w:val="105"/>
          <w:sz w:val="19"/>
        </w:rPr>
        <w:t>supervision".</w:t>
      </w:r>
    </w:p>
    <w:p>
      <w:pPr>
        <w:pStyle w:val="BodyText"/>
        <w:spacing w:before="9"/>
        <w:rPr>
          <w:sz w:val="17"/>
        </w:rPr>
      </w:pPr>
    </w:p>
    <w:p>
      <w:pPr>
        <w:pStyle w:val="ListParagraph"/>
        <w:numPr>
          <w:ilvl w:val="1"/>
          <w:numId w:val="3"/>
        </w:numPr>
        <w:tabs>
          <w:tab w:pos="3763" w:val="left" w:leader="none"/>
        </w:tabs>
        <w:spacing w:line="261" w:lineRule="auto" w:before="0" w:after="0"/>
        <w:ind w:left="3759" w:right="171" w:hanging="565"/>
        <w:jc w:val="both"/>
        <w:rPr>
          <w:color w:val="939990"/>
          <w:sz w:val="19"/>
        </w:rPr>
      </w:pPr>
      <w:r>
        <w:rPr>
          <w:b/>
          <w:color w:val="939990"/>
          <w:w w:val="110"/>
          <w:sz w:val="19"/>
        </w:rPr>
        <w:t>A </w:t>
      </w:r>
      <w:r>
        <w:rPr>
          <w:color w:val="939990"/>
          <w:w w:val="110"/>
          <w:sz w:val="19"/>
        </w:rPr>
        <w:t>detailed evaluation report </w:t>
      </w:r>
      <w:r>
        <w:rPr>
          <w:i/>
          <w:color w:val="939990"/>
          <w:w w:val="110"/>
          <w:sz w:val="18"/>
        </w:rPr>
        <w:t>(not exceeding 3500 words) </w:t>
      </w:r>
      <w:r>
        <w:rPr>
          <w:color w:val="939990"/>
          <w:w w:val="110"/>
          <w:sz w:val="19"/>
        </w:rPr>
        <w:t>of the candidate's supeivision as an acting Level II Supervisor of one student engaged in a unit of CPE. The repo1t should</w:t>
      </w:r>
      <w:r>
        <w:rPr>
          <w:color w:val="939990"/>
          <w:spacing w:val="1"/>
          <w:w w:val="110"/>
          <w:sz w:val="19"/>
        </w:rPr>
        <w:t> </w:t>
      </w:r>
      <w:r>
        <w:rPr>
          <w:color w:val="939990"/>
          <w:w w:val="110"/>
          <w:sz w:val="19"/>
        </w:rPr>
        <w:t>include:-</w:t>
      </w:r>
    </w:p>
    <w:p>
      <w:pPr>
        <w:pStyle w:val="BodyText"/>
        <w:spacing w:before="2"/>
        <w:rPr>
          <w:sz w:val="20"/>
        </w:rPr>
      </w:pPr>
    </w:p>
    <w:p>
      <w:pPr>
        <w:pStyle w:val="BodyText"/>
        <w:spacing w:before="1"/>
        <w:ind w:left="3213"/>
      </w:pPr>
      <w:r>
        <w:rPr>
          <w:rFonts w:ascii="Arial"/>
          <w:color w:val="939990"/>
          <w:w w:val="105"/>
          <w:sz w:val="18"/>
        </w:rPr>
        <w:t>t </w:t>
      </w:r>
      <w:r>
        <w:rPr>
          <w:color w:val="B1B3AF"/>
          <w:w w:val="105"/>
        </w:rPr>
        <w:t>.</w:t>
      </w:r>
      <w:r>
        <w:rPr>
          <w:color w:val="939990"/>
          <w:w w:val="105"/>
        </w:rPr>
        <w:t>8.1 Candidate's description of the student including a biographical sketch</w:t>
      </w:r>
      <w:r>
        <w:rPr>
          <w:color w:val="B1B3AF"/>
          <w:w w:val="105"/>
        </w:rPr>
        <w:t>.</w:t>
      </w:r>
    </w:p>
    <w:p>
      <w:pPr>
        <w:pStyle w:val="ListParagraph"/>
        <w:numPr>
          <w:ilvl w:val="2"/>
          <w:numId w:val="3"/>
        </w:numPr>
        <w:tabs>
          <w:tab w:pos="3754" w:val="left" w:leader="none"/>
        </w:tabs>
        <w:spacing w:line="240" w:lineRule="auto" w:before="17" w:after="0"/>
        <w:ind w:left="3805" w:right="0" w:hanging="611"/>
        <w:jc w:val="left"/>
        <w:rPr>
          <w:color w:val="939990"/>
          <w:sz w:val="19"/>
        </w:rPr>
      </w:pPr>
      <w:r>
        <w:rPr>
          <w:color w:val="939990"/>
          <w:w w:val="105"/>
          <w:sz w:val="19"/>
        </w:rPr>
        <w:t>The candidate's description and evaluation of the goal setting</w:t>
      </w:r>
      <w:r>
        <w:rPr>
          <w:color w:val="939990"/>
          <w:spacing w:val="15"/>
          <w:w w:val="105"/>
          <w:sz w:val="19"/>
        </w:rPr>
        <w:t> </w:t>
      </w:r>
      <w:r>
        <w:rPr>
          <w:color w:val="939990"/>
          <w:w w:val="105"/>
          <w:sz w:val="19"/>
        </w:rPr>
        <w:t>process.</w:t>
      </w:r>
    </w:p>
    <w:p>
      <w:pPr>
        <w:pStyle w:val="BodyText"/>
        <w:rPr>
          <w:sz w:val="24"/>
        </w:rPr>
      </w:pPr>
    </w:p>
    <w:p>
      <w:pPr>
        <w:pStyle w:val="ListParagraph"/>
        <w:numPr>
          <w:ilvl w:val="2"/>
          <w:numId w:val="3"/>
        </w:numPr>
        <w:tabs>
          <w:tab w:pos="3754" w:val="left" w:leader="none"/>
        </w:tabs>
        <w:spacing w:line="240" w:lineRule="auto" w:before="0" w:after="0"/>
        <w:ind w:left="3805" w:right="0" w:hanging="611"/>
        <w:jc w:val="left"/>
        <w:rPr>
          <w:color w:val="939990"/>
          <w:sz w:val="19"/>
        </w:rPr>
      </w:pPr>
      <w:r>
        <w:rPr>
          <w:color w:val="939990"/>
          <w:w w:val="105"/>
          <w:sz w:val="19"/>
        </w:rPr>
        <w:t>The candidate's plans for the student's ministry placement and educational</w:t>
      </w:r>
      <w:r>
        <w:rPr>
          <w:color w:val="939990"/>
          <w:spacing w:val="-23"/>
          <w:w w:val="105"/>
          <w:sz w:val="19"/>
        </w:rPr>
        <w:t> </w:t>
      </w:r>
      <w:r>
        <w:rPr>
          <w:color w:val="939990"/>
          <w:w w:val="105"/>
          <w:sz w:val="19"/>
        </w:rPr>
        <w:t>process.</w:t>
      </w:r>
    </w:p>
    <w:p>
      <w:pPr>
        <w:spacing w:after="0" w:line="240" w:lineRule="auto"/>
        <w:jc w:val="left"/>
        <w:rPr>
          <w:sz w:val="19"/>
        </w:rPr>
        <w:sectPr>
          <w:headerReference w:type="default" r:id="rId6"/>
          <w:pgSz w:w="11800" w:h="16730"/>
          <w:pgMar w:header="2086" w:footer="0" w:top="2320" w:bottom="280" w:left="380" w:right="380"/>
          <w:pgNumType w:start="3"/>
        </w:sectPr>
      </w:pPr>
    </w:p>
    <w:p>
      <w:pPr>
        <w:pStyle w:val="BodyText"/>
        <w:rPr>
          <w:sz w:val="20"/>
        </w:rPr>
      </w:pPr>
    </w:p>
    <w:p>
      <w:pPr>
        <w:pStyle w:val="BodyText"/>
        <w:spacing w:before="4"/>
        <w:rPr>
          <w:sz w:val="27"/>
        </w:rPr>
      </w:pPr>
    </w:p>
    <w:p>
      <w:pPr>
        <w:pStyle w:val="Heading1"/>
        <w:numPr>
          <w:ilvl w:val="2"/>
          <w:numId w:val="3"/>
        </w:numPr>
        <w:tabs>
          <w:tab w:pos="3802" w:val="left" w:leader="none"/>
        </w:tabs>
        <w:spacing w:line="249" w:lineRule="auto" w:before="92" w:after="0"/>
        <w:ind w:left="3805" w:right="122" w:hanging="569"/>
        <w:jc w:val="both"/>
        <w:rPr>
          <w:color w:val="959A93"/>
        </w:rPr>
      </w:pPr>
      <w:r>
        <w:rPr>
          <w:color w:val="959A93"/>
        </w:rPr>
        <w:t>The candidate's supervisory stances and attitudes anticipated to be important in super­ vising the</w:t>
      </w:r>
      <w:r>
        <w:rPr>
          <w:color w:val="959A93"/>
          <w:spacing w:val="-7"/>
        </w:rPr>
        <w:t> </w:t>
      </w:r>
      <w:r>
        <w:rPr>
          <w:color w:val="959A93"/>
        </w:rPr>
        <w:t>student.</w:t>
      </w:r>
    </w:p>
    <w:p>
      <w:pPr>
        <w:pStyle w:val="BodyText"/>
        <w:spacing w:before="3"/>
        <w:rPr>
          <w:sz w:val="22"/>
        </w:rPr>
      </w:pPr>
    </w:p>
    <w:p>
      <w:pPr>
        <w:pStyle w:val="ListParagraph"/>
        <w:numPr>
          <w:ilvl w:val="2"/>
          <w:numId w:val="3"/>
        </w:numPr>
        <w:tabs>
          <w:tab w:pos="3802" w:val="left" w:leader="none"/>
        </w:tabs>
        <w:spacing w:line="240" w:lineRule="auto" w:before="1" w:after="0"/>
        <w:ind w:left="3801" w:right="0" w:hanging="570"/>
        <w:jc w:val="left"/>
        <w:rPr>
          <w:color w:val="959A93"/>
          <w:sz w:val="20"/>
        </w:rPr>
      </w:pPr>
      <w:r>
        <w:rPr>
          <w:color w:val="959A93"/>
          <w:sz w:val="20"/>
        </w:rPr>
        <w:t>A description and evaluation of the supervision of the student,</w:t>
      </w:r>
      <w:r>
        <w:rPr>
          <w:color w:val="959A93"/>
          <w:spacing w:val="3"/>
          <w:sz w:val="20"/>
        </w:rPr>
        <w:t> </w:t>
      </w:r>
      <w:r>
        <w:rPr>
          <w:color w:val="959A93"/>
          <w:sz w:val="20"/>
        </w:rPr>
        <w:t>including:</w:t>
      </w:r>
    </w:p>
    <w:p>
      <w:pPr>
        <w:pStyle w:val="BodyText"/>
        <w:spacing w:before="7"/>
        <w:rPr>
          <w:sz w:val="22"/>
        </w:rPr>
      </w:pPr>
    </w:p>
    <w:p>
      <w:pPr>
        <w:pStyle w:val="ListParagraph"/>
        <w:numPr>
          <w:ilvl w:val="3"/>
          <w:numId w:val="3"/>
        </w:numPr>
        <w:tabs>
          <w:tab w:pos="4411" w:val="left" w:leader="none"/>
          <w:tab w:pos="4412" w:val="left" w:leader="none"/>
        </w:tabs>
        <w:spacing w:line="240" w:lineRule="auto" w:before="0" w:after="0"/>
        <w:ind w:left="4393" w:right="0" w:hanging="587"/>
        <w:jc w:val="left"/>
        <w:rPr>
          <w:color w:val="959A93"/>
          <w:sz w:val="20"/>
        </w:rPr>
      </w:pPr>
      <w:r>
        <w:rPr>
          <w:color w:val="959A93"/>
          <w:sz w:val="20"/>
        </w:rPr>
        <w:t>an assessment of the student's development demonstrated by clinical</w:t>
      </w:r>
      <w:r>
        <w:rPr>
          <w:color w:val="959A93"/>
          <w:spacing w:val="5"/>
          <w:sz w:val="20"/>
        </w:rPr>
        <w:t> </w:t>
      </w:r>
      <w:r>
        <w:rPr>
          <w:color w:val="959A93"/>
          <w:sz w:val="20"/>
        </w:rPr>
        <w:t>materials:</w:t>
      </w:r>
    </w:p>
    <w:p>
      <w:pPr>
        <w:pStyle w:val="BodyText"/>
        <w:spacing w:before="7"/>
        <w:rPr>
          <w:sz w:val="22"/>
        </w:rPr>
      </w:pPr>
    </w:p>
    <w:p>
      <w:pPr>
        <w:pStyle w:val="ListParagraph"/>
        <w:numPr>
          <w:ilvl w:val="3"/>
          <w:numId w:val="3"/>
        </w:numPr>
        <w:tabs>
          <w:tab w:pos="4406" w:val="left" w:leader="none"/>
          <w:tab w:pos="4407" w:val="left" w:leader="none"/>
        </w:tabs>
        <w:spacing w:line="240" w:lineRule="auto" w:before="0" w:after="0"/>
        <w:ind w:left="4406" w:right="0" w:hanging="607"/>
        <w:jc w:val="left"/>
        <w:rPr>
          <w:rFonts w:ascii="Arial"/>
          <w:color w:val="959A93"/>
          <w:sz w:val="19"/>
        </w:rPr>
      </w:pPr>
      <w:r>
        <w:rPr>
          <w:color w:val="959A93"/>
          <w:sz w:val="20"/>
        </w:rPr>
        <w:t>the candidate's comments on the clinical</w:t>
      </w:r>
      <w:r>
        <w:rPr>
          <w:color w:val="959A93"/>
          <w:spacing w:val="-8"/>
          <w:sz w:val="20"/>
        </w:rPr>
        <w:t> </w:t>
      </w:r>
      <w:r>
        <w:rPr>
          <w:color w:val="959A93"/>
          <w:sz w:val="20"/>
        </w:rPr>
        <w:t>materials;</w:t>
      </w:r>
    </w:p>
    <w:p>
      <w:pPr>
        <w:pStyle w:val="BodyText"/>
        <w:spacing w:before="7"/>
        <w:rPr>
          <w:sz w:val="22"/>
        </w:rPr>
      </w:pPr>
    </w:p>
    <w:p>
      <w:pPr>
        <w:pStyle w:val="ListParagraph"/>
        <w:numPr>
          <w:ilvl w:val="3"/>
          <w:numId w:val="3"/>
        </w:numPr>
        <w:tabs>
          <w:tab w:pos="4405" w:val="left" w:leader="none"/>
          <w:tab w:pos="4406" w:val="left" w:leader="none"/>
        </w:tabs>
        <w:spacing w:line="240" w:lineRule="auto" w:before="0" w:after="0"/>
        <w:ind w:left="4405" w:right="0" w:hanging="609"/>
        <w:jc w:val="left"/>
        <w:rPr>
          <w:color w:val="959A93"/>
          <w:sz w:val="20"/>
        </w:rPr>
      </w:pPr>
      <w:r>
        <w:rPr>
          <w:color w:val="959A93"/>
          <w:sz w:val="20"/>
        </w:rPr>
        <w:t>excerpts from supervisory</w:t>
      </w:r>
      <w:r>
        <w:rPr>
          <w:color w:val="959A93"/>
          <w:spacing w:val="-8"/>
          <w:sz w:val="20"/>
        </w:rPr>
        <w:t> </w:t>
      </w:r>
      <w:r>
        <w:rPr>
          <w:color w:val="959A93"/>
          <w:sz w:val="20"/>
        </w:rPr>
        <w:t>conference;</w:t>
      </w:r>
    </w:p>
    <w:p>
      <w:pPr>
        <w:pStyle w:val="BodyText"/>
        <w:rPr>
          <w:sz w:val="23"/>
        </w:rPr>
      </w:pPr>
    </w:p>
    <w:p>
      <w:pPr>
        <w:pStyle w:val="ListParagraph"/>
        <w:numPr>
          <w:ilvl w:val="3"/>
          <w:numId w:val="3"/>
        </w:numPr>
        <w:tabs>
          <w:tab w:pos="4392" w:val="left" w:leader="none"/>
          <w:tab w:pos="4393" w:val="left" w:leader="none"/>
        </w:tabs>
        <w:spacing w:line="249" w:lineRule="auto" w:before="1" w:after="0"/>
        <w:ind w:left="4393" w:right="368" w:hanging="597"/>
        <w:jc w:val="left"/>
        <w:rPr>
          <w:color w:val="959A93"/>
          <w:sz w:val="20"/>
        </w:rPr>
      </w:pPr>
      <w:r>
        <w:rPr>
          <w:color w:val="959A93"/>
          <w:sz w:val="20"/>
        </w:rPr>
        <w:t>The manner in which particular issues or incidents were addressed in supervi­ sion.</w:t>
      </w:r>
    </w:p>
    <w:p>
      <w:pPr>
        <w:pStyle w:val="BodyText"/>
        <w:spacing w:before="7"/>
        <w:rPr>
          <w:sz w:val="20"/>
        </w:rPr>
      </w:pPr>
    </w:p>
    <w:p>
      <w:pPr>
        <w:pStyle w:val="ListParagraph"/>
        <w:numPr>
          <w:ilvl w:val="2"/>
          <w:numId w:val="3"/>
        </w:numPr>
        <w:tabs>
          <w:tab w:pos="3787" w:val="left" w:leader="none"/>
        </w:tabs>
        <w:spacing w:line="261" w:lineRule="auto" w:before="0" w:after="0"/>
        <w:ind w:left="3786" w:right="133" w:hanging="569"/>
        <w:jc w:val="both"/>
        <w:rPr>
          <w:color w:val="959A93"/>
          <w:sz w:val="20"/>
        </w:rPr>
      </w:pPr>
      <w:r>
        <w:rPr>
          <w:b/>
          <w:color w:val="959A93"/>
          <w:sz w:val="19"/>
        </w:rPr>
        <w:t>A </w:t>
      </w:r>
      <w:r>
        <w:rPr>
          <w:color w:val="959A93"/>
          <w:sz w:val="20"/>
        </w:rPr>
        <w:t>description and evaluation of the peer group process particularly as it contributed to and </w:t>
      </w:r>
      <w:r>
        <w:rPr>
          <w:color w:val="B5B8B3"/>
          <w:sz w:val="20"/>
        </w:rPr>
        <w:t>/</w:t>
      </w:r>
      <w:r>
        <w:rPr>
          <w:color w:val="959A93"/>
          <w:sz w:val="20"/>
        </w:rPr>
        <w:t>or interfered with the candidate's</w:t>
      </w:r>
      <w:r>
        <w:rPr>
          <w:color w:val="959A93"/>
          <w:spacing w:val="-8"/>
          <w:sz w:val="20"/>
        </w:rPr>
        <w:t> </w:t>
      </w:r>
      <w:r>
        <w:rPr>
          <w:color w:val="959A93"/>
          <w:sz w:val="20"/>
        </w:rPr>
        <w:t>supervision.</w:t>
      </w:r>
    </w:p>
    <w:p>
      <w:pPr>
        <w:pStyle w:val="BodyText"/>
        <w:spacing w:before="4"/>
        <w:rPr>
          <w:sz w:val="20"/>
        </w:rPr>
      </w:pPr>
    </w:p>
    <w:p>
      <w:pPr>
        <w:spacing w:line="266" w:lineRule="auto" w:before="0"/>
        <w:ind w:left="3785" w:right="140" w:hanging="552"/>
        <w:jc w:val="both"/>
        <w:rPr>
          <w:i/>
          <w:sz w:val="19"/>
        </w:rPr>
      </w:pPr>
      <w:r>
        <w:rPr>
          <w:color w:val="959A93"/>
          <w:w w:val="105"/>
          <w:sz w:val="20"/>
        </w:rPr>
        <w:t>l </w:t>
      </w:r>
      <w:r>
        <w:rPr>
          <w:color w:val="959A93"/>
          <w:spacing w:val="-4"/>
          <w:w w:val="105"/>
          <w:sz w:val="20"/>
        </w:rPr>
        <w:t>.8</w:t>
      </w:r>
      <w:r>
        <w:rPr>
          <w:color w:val="747970"/>
          <w:spacing w:val="-4"/>
          <w:w w:val="105"/>
          <w:sz w:val="20"/>
        </w:rPr>
        <w:t>.</w:t>
      </w:r>
      <w:r>
        <w:rPr>
          <w:color w:val="959A93"/>
          <w:spacing w:val="-4"/>
          <w:w w:val="105"/>
          <w:sz w:val="20"/>
        </w:rPr>
        <w:t>7 </w:t>
      </w:r>
      <w:r>
        <w:rPr>
          <w:i/>
          <w:color w:val="959A93"/>
          <w:w w:val="105"/>
          <w:sz w:val="19"/>
        </w:rPr>
        <w:t>The ca11didate may choose to illustrate his</w:t>
      </w:r>
      <w:r>
        <w:rPr>
          <w:i/>
          <w:color w:val="B5B8B3"/>
          <w:w w:val="105"/>
          <w:sz w:val="19"/>
        </w:rPr>
        <w:t>/</w:t>
      </w:r>
      <w:r>
        <w:rPr>
          <w:i/>
          <w:color w:val="959A93"/>
          <w:w w:val="105"/>
          <w:sz w:val="19"/>
        </w:rPr>
        <w:t>her evaluation report with audio or video </w:t>
      </w:r>
      <w:r>
        <w:rPr>
          <w:i/>
          <w:color w:val="959A93"/>
          <w:w w:val="105"/>
          <w:sz w:val="19"/>
        </w:rPr>
        <w:t>tape</w:t>
      </w:r>
      <w:r>
        <w:rPr>
          <w:i/>
          <w:color w:val="959A93"/>
          <w:spacing w:val="-8"/>
          <w:w w:val="105"/>
          <w:sz w:val="19"/>
        </w:rPr>
        <w:t> </w:t>
      </w:r>
      <w:r>
        <w:rPr>
          <w:i/>
          <w:color w:val="959A93"/>
          <w:w w:val="105"/>
          <w:sz w:val="19"/>
        </w:rPr>
        <w:t>vignettes.</w:t>
      </w:r>
    </w:p>
    <w:p>
      <w:pPr>
        <w:pStyle w:val="BodyText"/>
        <w:spacing w:before="5"/>
        <w:rPr>
          <w:i/>
        </w:rPr>
      </w:pPr>
    </w:p>
    <w:p>
      <w:pPr>
        <w:pStyle w:val="Heading1"/>
        <w:numPr>
          <w:ilvl w:val="1"/>
          <w:numId w:val="3"/>
        </w:numPr>
        <w:tabs>
          <w:tab w:pos="3787" w:val="left" w:leader="none"/>
        </w:tabs>
        <w:spacing w:line="256" w:lineRule="auto" w:before="0" w:after="0"/>
        <w:ind w:left="3778" w:right="142" w:hanging="566"/>
        <w:jc w:val="both"/>
        <w:rPr>
          <w:color w:val="959A93"/>
        </w:rPr>
      </w:pPr>
      <w:r>
        <w:rPr>
          <w:b/>
          <w:color w:val="959A93"/>
          <w:sz w:val="19"/>
        </w:rPr>
        <w:t>A </w:t>
      </w:r>
      <w:r>
        <w:rPr>
          <w:color w:val="959A93"/>
        </w:rPr>
        <w:t>sl.llilIIlary description and evaluation (limited to one page each) of the candidate's supervision of the number of students required to be supervised by the organisation to which they belong while acting as a Level II</w:t>
      </w:r>
      <w:r>
        <w:rPr>
          <w:color w:val="959A93"/>
          <w:spacing w:val="-13"/>
        </w:rPr>
        <w:t> </w:t>
      </w:r>
      <w:r>
        <w:rPr>
          <w:color w:val="959A93"/>
        </w:rPr>
        <w:t>Supervisor.</w:t>
      </w:r>
    </w:p>
    <w:p>
      <w:pPr>
        <w:pStyle w:val="BodyText"/>
        <w:spacing w:before="5"/>
        <w:rPr>
          <w:sz w:val="21"/>
        </w:rPr>
      </w:pPr>
    </w:p>
    <w:p>
      <w:pPr>
        <w:pStyle w:val="ListParagraph"/>
        <w:numPr>
          <w:ilvl w:val="1"/>
          <w:numId w:val="3"/>
        </w:numPr>
        <w:tabs>
          <w:tab w:pos="3780" w:val="left" w:leader="none"/>
          <w:tab w:pos="3781" w:val="left" w:leader="none"/>
        </w:tabs>
        <w:spacing w:line="240" w:lineRule="auto" w:before="0" w:after="0"/>
        <w:ind w:left="3780" w:right="0" w:hanging="573"/>
        <w:jc w:val="left"/>
        <w:rPr>
          <w:color w:val="959A93"/>
          <w:sz w:val="20"/>
        </w:rPr>
      </w:pPr>
      <w:r>
        <w:rPr>
          <w:color w:val="959A93"/>
          <w:sz w:val="20"/>
        </w:rPr>
        <w:t>Copies of the final evaluations written by the students referred to in 1.8 and 1.9</w:t>
      </w:r>
      <w:r>
        <w:rPr>
          <w:color w:val="959A93"/>
          <w:spacing w:val="-10"/>
          <w:sz w:val="20"/>
        </w:rPr>
        <w:t> </w:t>
      </w:r>
      <w:r>
        <w:rPr>
          <w:color w:val="959A93"/>
          <w:sz w:val="20"/>
        </w:rPr>
        <w:t>above.</w:t>
      </w:r>
    </w:p>
    <w:p>
      <w:pPr>
        <w:pStyle w:val="BodyText"/>
        <w:spacing w:before="7"/>
        <w:rPr>
          <w:sz w:val="22"/>
        </w:rPr>
      </w:pPr>
    </w:p>
    <w:p>
      <w:pPr>
        <w:pStyle w:val="ListParagraph"/>
        <w:numPr>
          <w:ilvl w:val="1"/>
          <w:numId w:val="3"/>
        </w:numPr>
        <w:tabs>
          <w:tab w:pos="3783" w:val="left" w:leader="none"/>
        </w:tabs>
        <w:spacing w:line="256" w:lineRule="auto" w:before="0" w:after="0"/>
        <w:ind w:left="3773" w:right="151" w:hanging="561"/>
        <w:jc w:val="both"/>
        <w:rPr>
          <w:color w:val="959A93"/>
          <w:sz w:val="20"/>
        </w:rPr>
      </w:pPr>
      <w:r>
        <w:rPr>
          <w:color w:val="959A93"/>
          <w:sz w:val="19"/>
        </w:rPr>
        <w:t>An </w:t>
      </w:r>
      <w:r>
        <w:rPr>
          <w:color w:val="959A93"/>
          <w:sz w:val="20"/>
        </w:rPr>
        <w:t>essay on a pastoral subject demonstrating the integration of clinical pastoral data, sensitivity to the social sciences and theological</w:t>
      </w:r>
      <w:r>
        <w:rPr>
          <w:color w:val="959A93"/>
          <w:spacing w:val="2"/>
          <w:sz w:val="20"/>
        </w:rPr>
        <w:t> </w:t>
      </w:r>
      <w:r>
        <w:rPr>
          <w:color w:val="959A93"/>
          <w:sz w:val="20"/>
        </w:rPr>
        <w:t>competence.</w:t>
      </w:r>
    </w:p>
    <w:p>
      <w:pPr>
        <w:pStyle w:val="BodyText"/>
        <w:spacing w:before="9"/>
        <w:rPr>
          <w:sz w:val="20"/>
        </w:rPr>
      </w:pPr>
    </w:p>
    <w:p>
      <w:pPr>
        <w:pStyle w:val="ListParagraph"/>
        <w:numPr>
          <w:ilvl w:val="1"/>
          <w:numId w:val="3"/>
        </w:numPr>
        <w:tabs>
          <w:tab w:pos="3778" w:val="left" w:leader="none"/>
        </w:tabs>
        <w:spacing w:line="249" w:lineRule="auto" w:before="0" w:after="0"/>
        <w:ind w:left="3776" w:right="149" w:hanging="569"/>
        <w:jc w:val="both"/>
        <w:rPr>
          <w:color w:val="959A93"/>
          <w:sz w:val="20"/>
        </w:rPr>
      </w:pPr>
      <w:r>
        <w:rPr>
          <w:b/>
          <w:color w:val="959A93"/>
          <w:sz w:val="19"/>
        </w:rPr>
        <w:t>A </w:t>
      </w:r>
      <w:r>
        <w:rPr>
          <w:color w:val="959A93"/>
          <w:sz w:val="20"/>
        </w:rPr>
        <w:t>paper on the candidate's methodology and philosophy of supervision within the context of</w:t>
      </w:r>
      <w:r>
        <w:rPr>
          <w:color w:val="959A93"/>
          <w:spacing w:val="-6"/>
          <w:sz w:val="20"/>
        </w:rPr>
        <w:t> </w:t>
      </w:r>
      <w:r>
        <w:rPr>
          <w:color w:val="959A93"/>
          <w:sz w:val="20"/>
        </w:rPr>
        <w:t>CPE</w:t>
      </w:r>
      <w:r>
        <w:rPr>
          <w:color w:val="B5B8B3"/>
          <w:sz w:val="20"/>
        </w:rPr>
        <w:t>.</w:t>
      </w:r>
    </w:p>
    <w:p>
      <w:pPr>
        <w:pStyle w:val="BodyText"/>
        <w:spacing w:before="7"/>
        <w:rPr>
          <w:sz w:val="20"/>
        </w:rPr>
      </w:pPr>
    </w:p>
    <w:p>
      <w:pPr>
        <w:pStyle w:val="ListParagraph"/>
        <w:numPr>
          <w:ilvl w:val="1"/>
          <w:numId w:val="3"/>
        </w:numPr>
        <w:tabs>
          <w:tab w:pos="3778" w:val="left" w:leader="none"/>
        </w:tabs>
        <w:spacing w:line="266" w:lineRule="auto" w:before="0" w:after="0"/>
        <w:ind w:left="3775" w:right="179" w:hanging="568"/>
        <w:jc w:val="both"/>
        <w:rPr>
          <w:i/>
          <w:color w:val="959A93"/>
          <w:sz w:val="20"/>
        </w:rPr>
      </w:pPr>
      <w:r>
        <w:rPr>
          <w:color w:val="959A93"/>
          <w:sz w:val="20"/>
        </w:rPr>
        <w:t>A comprehensive report of the candidate's acting as a Level II supervisor,  </w:t>
      </w:r>
      <w:r>
        <w:rPr>
          <w:i/>
          <w:color w:val="959A93"/>
          <w:sz w:val="19"/>
        </w:rPr>
        <w:t>addressing </w:t>
      </w:r>
      <w:r>
        <w:rPr>
          <w:i/>
          <w:color w:val="959A93"/>
          <w:sz w:val="19"/>
        </w:rPr>
        <w:t>the following specific</w:t>
      </w:r>
      <w:r>
        <w:rPr>
          <w:i/>
          <w:color w:val="959A93"/>
          <w:spacing w:val="22"/>
          <w:sz w:val="19"/>
        </w:rPr>
        <w:t> </w:t>
      </w:r>
      <w:r>
        <w:rPr>
          <w:i/>
          <w:color w:val="959A93"/>
          <w:sz w:val="19"/>
        </w:rPr>
        <w:t>areas:</w:t>
      </w:r>
    </w:p>
    <w:p>
      <w:pPr>
        <w:pStyle w:val="BodyText"/>
        <w:spacing w:before="1"/>
        <w:rPr>
          <w:i/>
          <w:sz w:val="21"/>
        </w:rPr>
      </w:pPr>
    </w:p>
    <w:p>
      <w:pPr>
        <w:pStyle w:val="ListParagraph"/>
        <w:numPr>
          <w:ilvl w:val="2"/>
          <w:numId w:val="4"/>
        </w:numPr>
        <w:tabs>
          <w:tab w:pos="3779" w:val="left" w:leader="none"/>
        </w:tabs>
        <w:spacing w:line="268" w:lineRule="auto" w:before="0" w:after="0"/>
        <w:ind w:left="3775" w:right="175" w:hanging="566"/>
        <w:jc w:val="both"/>
        <w:rPr>
          <w:i/>
          <w:sz w:val="19"/>
        </w:rPr>
      </w:pPr>
      <w:r>
        <w:rPr>
          <w:i/>
          <w:color w:val="959A93"/>
          <w:w w:val="105"/>
          <w:sz w:val="19"/>
        </w:rPr>
        <w:t>A description of the clinical setting(s) in which the programme(s) took place, with </w:t>
      </w:r>
      <w:r>
        <w:rPr>
          <w:i/>
          <w:color w:val="959A93"/>
          <w:w w:val="105"/>
          <w:sz w:val="19"/>
        </w:rPr>
        <w:t>particular </w:t>
      </w:r>
      <w:r>
        <w:rPr>
          <w:i/>
          <w:color w:val="959A93"/>
          <w:spacing w:val="-3"/>
          <w:w w:val="105"/>
          <w:sz w:val="19"/>
        </w:rPr>
        <w:t>referen</w:t>
      </w:r>
      <w:r>
        <w:rPr>
          <w:i/>
          <w:color w:val="B5B8B3"/>
          <w:spacing w:val="-3"/>
          <w:w w:val="105"/>
          <w:sz w:val="19"/>
        </w:rPr>
        <w:t>c</w:t>
      </w:r>
      <w:r>
        <w:rPr>
          <w:i/>
          <w:color w:val="959A93"/>
          <w:spacing w:val="-3"/>
          <w:w w:val="105"/>
          <w:sz w:val="19"/>
        </w:rPr>
        <w:t>e </w:t>
      </w:r>
      <w:r>
        <w:rPr>
          <w:i/>
          <w:color w:val="959A93"/>
          <w:w w:val="105"/>
          <w:sz w:val="19"/>
        </w:rPr>
        <w:t>to the implications of these settings for the student's</w:t>
      </w:r>
      <w:r>
        <w:rPr>
          <w:i/>
          <w:color w:val="959A93"/>
          <w:spacing w:val="-24"/>
          <w:w w:val="105"/>
          <w:sz w:val="19"/>
        </w:rPr>
        <w:t> </w:t>
      </w:r>
      <w:r>
        <w:rPr>
          <w:i/>
          <w:color w:val="959A93"/>
          <w:w w:val="105"/>
          <w:sz w:val="19"/>
        </w:rPr>
        <w:t>learning.</w:t>
      </w:r>
    </w:p>
    <w:p>
      <w:pPr>
        <w:pStyle w:val="BodyText"/>
        <w:spacing w:before="11"/>
        <w:rPr>
          <w:i/>
          <w:sz w:val="20"/>
        </w:rPr>
      </w:pPr>
    </w:p>
    <w:p>
      <w:pPr>
        <w:pStyle w:val="ListParagraph"/>
        <w:numPr>
          <w:ilvl w:val="2"/>
          <w:numId w:val="4"/>
        </w:numPr>
        <w:tabs>
          <w:tab w:pos="3774" w:val="left" w:leader="none"/>
        </w:tabs>
        <w:spacing w:line="273" w:lineRule="auto" w:before="0" w:after="0"/>
        <w:ind w:left="3768" w:right="153" w:hanging="564"/>
        <w:jc w:val="both"/>
        <w:rPr>
          <w:i/>
          <w:sz w:val="19"/>
        </w:rPr>
      </w:pPr>
      <w:r>
        <w:rPr>
          <w:i/>
          <w:color w:val="959A93"/>
          <w:w w:val="105"/>
          <w:sz w:val="19"/>
        </w:rPr>
        <w:t>A description and evaluation of programmes the candidate has supervised with refer</w:t>
      </w:r>
      <w:r>
        <w:rPr>
          <w:i/>
          <w:color w:val="747970"/>
          <w:w w:val="105"/>
          <w:sz w:val="19"/>
        </w:rPr>
        <w:t>­</w:t>
      </w:r>
      <w:r>
        <w:rPr>
          <w:i/>
          <w:color w:val="959A93"/>
          <w:w w:val="105"/>
          <w:sz w:val="19"/>
        </w:rPr>
        <w:t> </w:t>
      </w:r>
      <w:r>
        <w:rPr>
          <w:i/>
          <w:color w:val="959A93"/>
          <w:w w:val="105"/>
          <w:sz w:val="19"/>
        </w:rPr>
        <w:t>ence to specific students</w:t>
      </w:r>
      <w:r>
        <w:rPr>
          <w:i/>
          <w:color w:val="B5B8B3"/>
          <w:w w:val="105"/>
          <w:sz w:val="19"/>
        </w:rPr>
        <w:t>, </w:t>
      </w:r>
      <w:r>
        <w:rPr>
          <w:i/>
          <w:color w:val="959A93"/>
          <w:w w:val="105"/>
          <w:sz w:val="19"/>
        </w:rPr>
        <w:t>issues, themes and</w:t>
      </w:r>
      <w:r>
        <w:rPr>
          <w:i/>
          <w:color w:val="959A93"/>
          <w:spacing w:val="0"/>
          <w:w w:val="105"/>
          <w:sz w:val="19"/>
        </w:rPr>
        <w:t> </w:t>
      </w:r>
      <w:r>
        <w:rPr>
          <w:i/>
          <w:color w:val="959A93"/>
          <w:w w:val="105"/>
          <w:sz w:val="19"/>
        </w:rPr>
        <w:t>incidents.</w:t>
      </w:r>
    </w:p>
    <w:p>
      <w:pPr>
        <w:pStyle w:val="BodyText"/>
        <w:spacing w:before="9"/>
        <w:rPr>
          <w:i/>
        </w:rPr>
      </w:pPr>
    </w:p>
    <w:p>
      <w:pPr>
        <w:pStyle w:val="ListParagraph"/>
        <w:numPr>
          <w:ilvl w:val="2"/>
          <w:numId w:val="4"/>
        </w:numPr>
        <w:tabs>
          <w:tab w:pos="3774" w:val="left" w:leader="none"/>
        </w:tabs>
        <w:spacing w:line="273" w:lineRule="auto" w:before="0" w:after="0"/>
        <w:ind w:left="3769" w:right="163" w:hanging="565"/>
        <w:jc w:val="both"/>
        <w:rPr>
          <w:i/>
          <w:sz w:val="19"/>
        </w:rPr>
      </w:pPr>
      <w:r>
        <w:rPr>
          <w:i/>
          <w:color w:val="959A93"/>
          <w:w w:val="105"/>
          <w:sz w:val="19"/>
        </w:rPr>
        <w:t>An evaluation of relationships with the CPE centre director(s) </w:t>
      </w:r>
      <w:r>
        <w:rPr>
          <w:color w:val="747970"/>
          <w:w w:val="105"/>
          <w:sz w:val="19"/>
        </w:rPr>
        <w:t>- </w:t>
      </w:r>
      <w:r>
        <w:rPr>
          <w:i/>
          <w:color w:val="959A93"/>
          <w:w w:val="105"/>
          <w:sz w:val="19"/>
        </w:rPr>
        <w:t>or equivalent where </w:t>
      </w:r>
      <w:r>
        <w:rPr>
          <w:i/>
          <w:color w:val="959A93"/>
          <w:w w:val="105"/>
          <w:sz w:val="19"/>
        </w:rPr>
        <w:t>applicable </w:t>
      </w:r>
      <w:r>
        <w:rPr>
          <w:color w:val="959A93"/>
          <w:w w:val="105"/>
          <w:sz w:val="19"/>
        </w:rPr>
        <w:t>- </w:t>
      </w:r>
      <w:r>
        <w:rPr>
          <w:i/>
          <w:color w:val="959A93"/>
          <w:w w:val="105"/>
          <w:sz w:val="19"/>
        </w:rPr>
        <w:t>and the candidate's</w:t>
      </w:r>
      <w:r>
        <w:rPr>
          <w:i/>
          <w:color w:val="959A93"/>
          <w:spacing w:val="25"/>
          <w:w w:val="105"/>
          <w:sz w:val="19"/>
        </w:rPr>
        <w:t> </w:t>
      </w:r>
      <w:r>
        <w:rPr>
          <w:i/>
          <w:color w:val="959A93"/>
          <w:w w:val="105"/>
          <w:sz w:val="19"/>
        </w:rPr>
        <w:t>supervisor(s).</w:t>
      </w:r>
    </w:p>
    <w:p>
      <w:pPr>
        <w:pStyle w:val="BodyText"/>
        <w:spacing w:before="4"/>
        <w:rPr>
          <w:i/>
        </w:rPr>
      </w:pPr>
    </w:p>
    <w:p>
      <w:pPr>
        <w:pStyle w:val="ListParagraph"/>
        <w:numPr>
          <w:ilvl w:val="2"/>
          <w:numId w:val="4"/>
        </w:numPr>
        <w:tabs>
          <w:tab w:pos="3774" w:val="left" w:leader="none"/>
        </w:tabs>
        <w:spacing w:line="261" w:lineRule="auto" w:before="0" w:after="0"/>
        <w:ind w:left="3766" w:right="160" w:hanging="557"/>
        <w:jc w:val="both"/>
        <w:rPr>
          <w:i/>
          <w:sz w:val="19"/>
        </w:rPr>
      </w:pPr>
      <w:r>
        <w:rPr>
          <w:i/>
          <w:color w:val="959A93"/>
          <w:w w:val="105"/>
          <w:sz w:val="19"/>
        </w:rPr>
        <w:t>A statement demonstrating the way the candidate has addressed the issues relating to </w:t>
      </w:r>
      <w:r>
        <w:rPr>
          <w:i/>
          <w:color w:val="959A93"/>
          <w:w w:val="105"/>
          <w:sz w:val="19"/>
        </w:rPr>
        <w:t>professional identity and function as a Level  </w:t>
      </w:r>
      <w:r>
        <w:rPr>
          <w:i/>
          <w:color w:val="959A93"/>
          <w:w w:val="105"/>
          <w:sz w:val="15"/>
        </w:rPr>
        <w:t>fl  </w:t>
      </w:r>
      <w:r>
        <w:rPr>
          <w:i/>
          <w:color w:val="959A93"/>
          <w:w w:val="105"/>
          <w:sz w:val="19"/>
        </w:rPr>
        <w:t>supervisor  including  plans</w:t>
      </w:r>
      <w:r>
        <w:rPr>
          <w:i/>
          <w:color w:val="B5B8B3"/>
          <w:w w:val="105"/>
          <w:sz w:val="19"/>
        </w:rPr>
        <w:t>/</w:t>
      </w:r>
      <w:r>
        <w:rPr>
          <w:i/>
          <w:color w:val="959A93"/>
          <w:w w:val="105"/>
          <w:sz w:val="19"/>
        </w:rPr>
        <w:t>goals  for the</w:t>
      </w:r>
      <w:r>
        <w:rPr>
          <w:i/>
          <w:color w:val="959A93"/>
          <w:spacing w:val="2"/>
          <w:w w:val="105"/>
          <w:sz w:val="19"/>
        </w:rPr>
        <w:t> </w:t>
      </w:r>
      <w:r>
        <w:rPr>
          <w:i/>
          <w:color w:val="959A93"/>
          <w:w w:val="105"/>
          <w:sz w:val="19"/>
        </w:rPr>
        <w:t>future.</w:t>
      </w:r>
    </w:p>
    <w:p>
      <w:pPr>
        <w:pStyle w:val="BodyText"/>
        <w:spacing w:before="9"/>
        <w:rPr>
          <w:i/>
        </w:rPr>
      </w:pPr>
    </w:p>
    <w:p>
      <w:pPr>
        <w:pStyle w:val="ListParagraph"/>
        <w:numPr>
          <w:ilvl w:val="2"/>
          <w:numId w:val="4"/>
        </w:numPr>
        <w:tabs>
          <w:tab w:pos="3779" w:val="left" w:leader="none"/>
        </w:tabs>
        <w:spacing w:line="259" w:lineRule="auto" w:before="0" w:after="0"/>
        <w:ind w:left="3765" w:right="166" w:hanging="566"/>
        <w:jc w:val="both"/>
        <w:rPr>
          <w:rFonts w:ascii="Arial" w:hAnsi="Arial"/>
          <w:i/>
          <w:sz w:val="8"/>
        </w:rPr>
      </w:pPr>
      <w:r>
        <w:rPr>
          <w:i/>
          <w:color w:val="959A93"/>
          <w:w w:val="105"/>
          <w:sz w:val="19"/>
        </w:rPr>
        <w:t>For ASPEA and SANTACPE applicants only, an evaluation of the candidate's partici­ </w:t>
      </w:r>
      <w:r>
        <w:rPr>
          <w:i/>
          <w:color w:val="959A93"/>
          <w:w w:val="105"/>
          <w:sz w:val="19"/>
        </w:rPr>
        <w:t>pation in the course </w:t>
      </w:r>
      <w:r>
        <w:rPr>
          <w:i/>
          <w:color w:val="959A93"/>
          <w:w w:val="105"/>
          <w:sz w:val="19"/>
          <w:u w:val="thick" w:color="959A93"/>
        </w:rPr>
        <w:t>"Education in Supervision''</w:t>
      </w:r>
      <w:r>
        <w:rPr>
          <w:i/>
          <w:color w:val="959A93"/>
          <w:w w:val="105"/>
          <w:sz w:val="19"/>
        </w:rPr>
        <w:t> including the relationships with the Level llI supervisor; and an evaluation of the peer group course in supervision</w:t>
      </w:r>
      <w:r>
        <w:rPr>
          <w:i/>
          <w:color w:val="747970"/>
          <w:w w:val="105"/>
          <w:sz w:val="19"/>
        </w:rPr>
        <w:t>.</w:t>
      </w:r>
      <w:r>
        <w:rPr>
          <w:i/>
          <w:color w:val="747970"/>
          <w:spacing w:val="-25"/>
          <w:w w:val="105"/>
          <w:sz w:val="19"/>
        </w:rPr>
        <w:t> </w:t>
      </w:r>
      <w:r>
        <w:rPr>
          <w:rFonts w:ascii="Arial" w:hAnsi="Arial"/>
          <w:i/>
          <w:color w:val="959A93"/>
          <w:w w:val="105"/>
          <w:position w:val="9"/>
          <w:sz w:val="8"/>
        </w:rPr>
        <w:t>11</w:t>
      </w:r>
    </w:p>
    <w:p>
      <w:pPr>
        <w:spacing w:after="0" w:line="259" w:lineRule="auto"/>
        <w:jc w:val="both"/>
        <w:rPr>
          <w:rFonts w:ascii="Arial" w:hAnsi="Arial"/>
          <w:sz w:val="8"/>
        </w:rPr>
        <w:sectPr>
          <w:pgSz w:w="11800" w:h="16730"/>
          <w:pgMar w:header="2086" w:footer="0" w:top="2360" w:bottom="280" w:left="380" w:right="380"/>
        </w:sectPr>
      </w:pPr>
    </w:p>
    <w:p>
      <w:pPr>
        <w:pStyle w:val="BodyText"/>
        <w:spacing w:before="6"/>
        <w:rPr>
          <w:rFonts w:ascii="Arial"/>
          <w:i/>
          <w:sz w:val="26"/>
        </w:rPr>
      </w:pPr>
    </w:p>
    <w:p>
      <w:pPr>
        <w:pStyle w:val="BodyText"/>
        <w:spacing w:before="93"/>
        <w:ind w:left="1550"/>
      </w:pPr>
      <w:r>
        <w:rPr>
          <w:color w:val="939A91"/>
          <w:w w:val="105"/>
          <w:u w:val="thick" w:color="939A91"/>
        </w:rPr>
        <w:t>NZACPE response to the decisions taken at the last Annual General Meeting:</w:t>
      </w:r>
    </w:p>
    <w:p>
      <w:pPr>
        <w:pStyle w:val="BodyText"/>
        <w:spacing w:before="9"/>
        <w:rPr>
          <w:sz w:val="22"/>
        </w:rPr>
      </w:pPr>
    </w:p>
    <w:p>
      <w:pPr>
        <w:pStyle w:val="BodyText"/>
        <w:spacing w:line="268" w:lineRule="auto"/>
        <w:ind w:left="3243" w:right="185" w:firstLine="7"/>
      </w:pPr>
      <w:r>
        <w:rPr>
          <w:color w:val="939A91"/>
          <w:w w:val="105"/>
        </w:rPr>
        <w:t>John McAlpine then spoke of the concerns that NZACPE held about some of the decisions at the last Annual General Meeting. These were:</w:t>
      </w:r>
    </w:p>
    <w:p>
      <w:pPr>
        <w:pStyle w:val="BodyText"/>
        <w:spacing w:before="6"/>
        <w:rPr>
          <w:sz w:val="12"/>
        </w:rPr>
      </w:pPr>
    </w:p>
    <w:p>
      <w:pPr>
        <w:pStyle w:val="BodyText"/>
        <w:spacing w:before="92"/>
        <w:ind w:left="1544"/>
      </w:pPr>
      <w:r>
        <w:rPr>
          <w:color w:val="939A91"/>
          <w:w w:val="105"/>
          <w:u w:val="thick" w:color="939A91"/>
        </w:rPr>
        <w:t>Resolution A91</w:t>
      </w:r>
      <w:r>
        <w:rPr>
          <w:color w:val="B5B8B3"/>
          <w:w w:val="105"/>
          <w:u w:val="thick" w:color="939A91"/>
        </w:rPr>
        <w:t>/</w:t>
      </w:r>
      <w:r>
        <w:rPr>
          <w:color w:val="939A91"/>
          <w:w w:val="105"/>
          <w:u w:val="thick" w:color="939A91"/>
        </w:rPr>
        <w:t>3</w:t>
      </w:r>
      <w:r>
        <w:rPr>
          <w:color w:val="939A91"/>
          <w:w w:val="105"/>
        </w:rPr>
        <w:t>:</w:t>
      </w:r>
    </w:p>
    <w:p>
      <w:pPr>
        <w:pStyle w:val="BodyText"/>
        <w:spacing w:before="2"/>
        <w:rPr>
          <w:sz w:val="16"/>
        </w:rPr>
      </w:pPr>
    </w:p>
    <w:p>
      <w:pPr>
        <w:pStyle w:val="BodyText"/>
        <w:spacing w:line="273" w:lineRule="auto" w:before="95"/>
        <w:ind w:left="3233" w:right="121" w:firstLine="13"/>
        <w:jc w:val="both"/>
      </w:pPr>
      <w:r>
        <w:rPr>
          <w:color w:val="939A91"/>
          <w:w w:val="105"/>
        </w:rPr>
        <w:t>Members of NZACPE believes that </w:t>
      </w:r>
      <w:r>
        <w:rPr>
          <w:rFonts w:ascii="Arial"/>
          <w:color w:val="939A91"/>
          <w:w w:val="105"/>
        </w:rPr>
        <w:t>this </w:t>
      </w:r>
      <w:r>
        <w:rPr>
          <w:color w:val="939A91"/>
          <w:w w:val="105"/>
        </w:rPr>
        <w:t>requirement takes from them the right to set up their own committees</w:t>
      </w:r>
      <w:r>
        <w:rPr>
          <w:color w:val="B5B8B3"/>
          <w:w w:val="105"/>
        </w:rPr>
        <w:t>. </w:t>
      </w:r>
      <w:r>
        <w:rPr>
          <w:color w:val="939A91"/>
          <w:w w:val="105"/>
        </w:rPr>
        <w:t>They would prefer that they could ask for two members to be provided by ANZACPE to join their committee on which they believe they should have a majority of the members. They believe that they are better able to assess because they are part of that culture.</w:t>
      </w:r>
    </w:p>
    <w:p>
      <w:pPr>
        <w:pStyle w:val="BodyText"/>
        <w:spacing w:before="10"/>
      </w:pPr>
    </w:p>
    <w:p>
      <w:pPr>
        <w:pStyle w:val="BodyText"/>
        <w:ind w:left="3240"/>
      </w:pPr>
      <w:r>
        <w:rPr>
          <w:color w:val="939A91"/>
          <w:w w:val="105"/>
        </w:rPr>
        <w:t>It was resolved to recommend to the AGM:</w:t>
      </w:r>
    </w:p>
    <w:p>
      <w:pPr>
        <w:pStyle w:val="BodyText"/>
        <w:spacing w:before="7"/>
        <w:rPr>
          <w:sz w:val="23"/>
        </w:rPr>
      </w:pPr>
    </w:p>
    <w:p>
      <w:pPr>
        <w:pStyle w:val="BodyText"/>
        <w:spacing w:line="264" w:lineRule="auto"/>
        <w:ind w:left="3231" w:right="128" w:firstLine="1"/>
        <w:jc w:val="both"/>
      </w:pPr>
      <w:r>
        <w:rPr>
          <w:color w:val="939A91"/>
          <w:w w:val="105"/>
        </w:rPr>
        <w:t>"That candidates seeking accreditation at Level II first write to the organisation to which they belong requesting a review. That organisation then will notify ANZACPE concerning the committee."</w:t>
      </w:r>
    </w:p>
    <w:p>
      <w:pPr>
        <w:pStyle w:val="BodyText"/>
        <w:spacing w:before="8"/>
        <w:rPr>
          <w:sz w:val="13"/>
        </w:rPr>
      </w:pPr>
    </w:p>
    <w:p>
      <w:pPr>
        <w:pStyle w:val="BodyText"/>
        <w:spacing w:before="93"/>
        <w:ind w:left="1530"/>
      </w:pPr>
      <w:r>
        <w:rPr>
          <w:color w:val="939A91"/>
          <w:w w:val="105"/>
          <w:u w:val="thick" w:color="939A91"/>
        </w:rPr>
        <w:t>Resolution A91/9:</w:t>
      </w:r>
    </w:p>
    <w:p>
      <w:pPr>
        <w:pStyle w:val="BodyText"/>
        <w:spacing w:before="6"/>
        <w:rPr>
          <w:sz w:val="15"/>
        </w:rPr>
      </w:pPr>
    </w:p>
    <w:p>
      <w:pPr>
        <w:pStyle w:val="BodyText"/>
        <w:spacing w:line="268" w:lineRule="auto" w:before="93"/>
        <w:ind w:left="3223" w:right="185" w:firstLine="9"/>
      </w:pPr>
      <w:r>
        <w:rPr>
          <w:color w:val="939A91"/>
          <w:w w:val="105"/>
        </w:rPr>
        <w:t>NZACPE members of committees do not receive fees for service on Review Committees and they ask to be relieved of that responsibility.</w:t>
      </w:r>
    </w:p>
    <w:p>
      <w:pPr>
        <w:pStyle w:val="BodyText"/>
        <w:spacing w:before="11"/>
        <w:rPr>
          <w:sz w:val="20"/>
        </w:rPr>
      </w:pPr>
    </w:p>
    <w:p>
      <w:pPr>
        <w:pStyle w:val="BodyText"/>
        <w:ind w:left="3230"/>
      </w:pPr>
      <w:r>
        <w:rPr>
          <w:color w:val="939A91"/>
          <w:w w:val="105"/>
        </w:rPr>
        <w:t>It was resolved to recommend to the AGM:</w:t>
      </w:r>
    </w:p>
    <w:p>
      <w:pPr>
        <w:pStyle w:val="BodyText"/>
        <w:spacing w:before="2"/>
        <w:rPr>
          <w:sz w:val="23"/>
        </w:rPr>
      </w:pPr>
    </w:p>
    <w:p>
      <w:pPr>
        <w:pStyle w:val="BodyText"/>
        <w:spacing w:line="268" w:lineRule="auto"/>
        <w:ind w:left="3224" w:firstLine="3"/>
      </w:pPr>
      <w:r>
        <w:rPr>
          <w:color w:val="939A91"/>
          <w:w w:val="105"/>
        </w:rPr>
        <w:t>"That the New Zealand request be accepted, but that the agreed fee structure be maintained for other member bodies."</w:t>
      </w:r>
    </w:p>
    <w:p>
      <w:pPr>
        <w:pStyle w:val="BodyText"/>
        <w:spacing w:before="6"/>
        <w:rPr>
          <w:sz w:val="12"/>
        </w:rPr>
      </w:pPr>
    </w:p>
    <w:p>
      <w:pPr>
        <w:pStyle w:val="BodyText"/>
        <w:spacing w:before="93"/>
        <w:ind w:left="1520"/>
      </w:pPr>
      <w:r>
        <w:rPr>
          <w:color w:val="939A91"/>
          <w:w w:val="105"/>
          <w:u w:val="thick" w:color="939A91"/>
        </w:rPr>
        <w:t>Resolution A91/l 0</w:t>
      </w:r>
      <w:r>
        <w:rPr>
          <w:color w:val="939A91"/>
          <w:w w:val="105"/>
        </w:rPr>
        <w:t>:</w:t>
      </w:r>
    </w:p>
    <w:p>
      <w:pPr>
        <w:pStyle w:val="BodyText"/>
        <w:spacing w:before="6"/>
        <w:rPr>
          <w:sz w:val="15"/>
        </w:rPr>
      </w:pPr>
    </w:p>
    <w:p>
      <w:pPr>
        <w:pStyle w:val="BodyText"/>
        <w:spacing w:line="266" w:lineRule="auto" w:before="93"/>
        <w:ind w:left="3214" w:right="140" w:firstLine="13"/>
        <w:jc w:val="both"/>
      </w:pPr>
      <w:r>
        <w:rPr>
          <w:color w:val="939A91"/>
          <w:w w:val="105"/>
        </w:rPr>
        <w:t>NZACPE asks who accredits? The answer given was that the accrediting and responsibility for the supervisor </w:t>
      </w:r>
      <w:r>
        <w:rPr>
          <w:rFonts w:ascii="Arial"/>
          <w:color w:val="939A91"/>
          <w:w w:val="105"/>
        </w:rPr>
        <w:t>is </w:t>
      </w:r>
      <w:r>
        <w:rPr>
          <w:color w:val="939A91"/>
          <w:w w:val="105"/>
        </w:rPr>
        <w:t>with local organisation. This raised the question of the process set out in the resolution.</w:t>
      </w:r>
    </w:p>
    <w:p>
      <w:pPr>
        <w:pStyle w:val="BodyText"/>
        <w:spacing w:before="9"/>
        <w:rPr>
          <w:sz w:val="24"/>
        </w:rPr>
      </w:pPr>
    </w:p>
    <w:p>
      <w:pPr>
        <w:pStyle w:val="BodyText"/>
        <w:spacing w:line="264" w:lineRule="auto"/>
        <w:ind w:left="3219" w:right="154" w:firstLine="1"/>
        <w:jc w:val="both"/>
      </w:pPr>
      <w:r>
        <w:rPr>
          <w:color w:val="939A91"/>
          <w:w w:val="105"/>
        </w:rPr>
        <w:t>It was resolved to recommend to the AGM an amendment to resolution A91</w:t>
      </w:r>
      <w:r>
        <w:rPr>
          <w:color w:val="B5B8B3"/>
          <w:w w:val="105"/>
        </w:rPr>
        <w:t>/</w:t>
      </w:r>
      <w:r>
        <w:rPr>
          <w:color w:val="939A91"/>
          <w:w w:val="105"/>
        </w:rPr>
        <w:t>10 by inserting  the words in italics so that the resolution now</w:t>
      </w:r>
      <w:r>
        <w:rPr>
          <w:color w:val="939A91"/>
          <w:spacing w:val="-5"/>
          <w:w w:val="105"/>
        </w:rPr>
        <w:t> </w:t>
      </w:r>
      <w:r>
        <w:rPr>
          <w:color w:val="939A91"/>
          <w:w w:val="105"/>
        </w:rPr>
        <w:t>reads:</w:t>
      </w:r>
    </w:p>
    <w:p>
      <w:pPr>
        <w:pStyle w:val="BodyText"/>
        <w:spacing w:before="7"/>
        <w:rPr>
          <w:sz w:val="27"/>
        </w:rPr>
      </w:pPr>
    </w:p>
    <w:p>
      <w:pPr>
        <w:pStyle w:val="BodyText"/>
        <w:spacing w:line="268" w:lineRule="auto"/>
        <w:ind w:left="3208" w:right="152" w:firstLine="9"/>
        <w:jc w:val="both"/>
      </w:pPr>
      <w:r>
        <w:rPr>
          <w:color w:val="939A91"/>
          <w:w w:val="105"/>
        </w:rPr>
        <w:t>"That on completion of </w:t>
      </w:r>
      <w:r>
        <w:rPr>
          <w:i/>
          <w:color w:val="939A91"/>
          <w:w w:val="105"/>
        </w:rPr>
        <w:t>a </w:t>
      </w:r>
      <w:r>
        <w:rPr>
          <w:color w:val="939A91"/>
          <w:w w:val="105"/>
        </w:rPr>
        <w:t>review </w:t>
      </w:r>
      <w:r>
        <w:rPr>
          <w:i/>
          <w:color w:val="939A91"/>
          <w:w w:val="105"/>
        </w:rPr>
        <w:t>conducted directly by ANZACPE </w:t>
      </w:r>
      <w:r>
        <w:rPr>
          <w:color w:val="939A91"/>
          <w:w w:val="105"/>
        </w:rPr>
        <w:t>the chairperson shall write a report and recommendations for presentation to the Executive Committee. The Executive Committee will report the result to the Annual General Meeting and then to the State or New Zealand organisation. Should there be any need the Management Committee can be called together to make a determination and it shall be competent for the applicant to make an appeal t</w:t>
      </w:r>
      <w:r>
        <w:rPr>
          <w:color w:val="B5B8B3"/>
          <w:w w:val="105"/>
        </w:rPr>
        <w:t>o </w:t>
      </w:r>
      <w:r>
        <w:rPr>
          <w:color w:val="939A91"/>
          <w:w w:val="105"/>
        </w:rPr>
        <w:t>the Management Committee."</w:t>
      </w:r>
    </w:p>
    <w:p>
      <w:pPr>
        <w:pStyle w:val="BodyText"/>
        <w:spacing w:before="5"/>
        <w:rPr>
          <w:sz w:val="13"/>
        </w:rPr>
      </w:pPr>
    </w:p>
    <w:p>
      <w:pPr>
        <w:pStyle w:val="BodyText"/>
        <w:spacing w:before="93"/>
        <w:ind w:left="1506"/>
      </w:pPr>
      <w:r>
        <w:rPr>
          <w:color w:val="939A91"/>
          <w:w w:val="105"/>
          <w:u w:val="thick" w:color="939A91"/>
        </w:rPr>
        <w:t>Resolution A91</w:t>
      </w:r>
      <w:r>
        <w:rPr>
          <w:color w:val="B5B8B3"/>
          <w:w w:val="105"/>
          <w:u w:val="thick" w:color="939A91"/>
        </w:rPr>
        <w:t>/</w:t>
      </w:r>
      <w:r>
        <w:rPr>
          <w:color w:val="939A91"/>
          <w:w w:val="105"/>
          <w:u w:val="thick" w:color="939A91"/>
        </w:rPr>
        <w:t>11:</w:t>
      </w:r>
    </w:p>
    <w:p>
      <w:pPr>
        <w:pStyle w:val="BodyText"/>
        <w:spacing w:before="3"/>
        <w:rPr>
          <w:sz w:val="12"/>
        </w:rPr>
      </w:pPr>
    </w:p>
    <w:p>
      <w:pPr>
        <w:pStyle w:val="BodyText"/>
        <w:spacing w:line="264" w:lineRule="auto" w:before="92"/>
        <w:ind w:left="3214" w:right="338" w:hanging="6"/>
      </w:pPr>
      <w:r>
        <w:rPr>
          <w:color w:val="939A91"/>
          <w:w w:val="105"/>
        </w:rPr>
        <w:t>NZACPE requested that the composition of committees for NZACPE candidates be changed  to allow them to have the majority ofNZACPE members on the committee, that is three</w:t>
      </w:r>
      <w:r>
        <w:rPr>
          <w:color w:val="939A91"/>
          <w:spacing w:val="2"/>
          <w:w w:val="105"/>
        </w:rPr>
        <w:t> </w:t>
      </w:r>
      <w:r>
        <w:rPr>
          <w:color w:val="939A91"/>
          <w:w w:val="105"/>
        </w:rPr>
        <w:t>(3).</w:t>
      </w:r>
    </w:p>
    <w:p>
      <w:pPr>
        <w:pStyle w:val="BodyText"/>
        <w:rPr>
          <w:sz w:val="20"/>
        </w:rPr>
      </w:pPr>
    </w:p>
    <w:p>
      <w:pPr>
        <w:pStyle w:val="BodyText"/>
        <w:spacing w:before="1"/>
        <w:ind w:left="3190"/>
      </w:pPr>
      <w:r>
        <w:rPr>
          <w:color w:val="939A91"/>
          <w:w w:val="105"/>
          <w:sz w:val="18"/>
        </w:rPr>
        <w:t>1t </w:t>
      </w:r>
      <w:r>
        <w:rPr>
          <w:color w:val="939A91"/>
          <w:w w:val="105"/>
        </w:rPr>
        <w:t>was resolved to recommend to the AGM:</w:t>
      </w:r>
    </w:p>
    <w:p>
      <w:pPr>
        <w:pStyle w:val="BodyText"/>
        <w:spacing w:before="4"/>
        <w:rPr>
          <w:sz w:val="22"/>
        </w:rPr>
      </w:pPr>
    </w:p>
    <w:p>
      <w:pPr>
        <w:pStyle w:val="BodyText"/>
        <w:spacing w:line="290" w:lineRule="auto"/>
        <w:ind w:left="3205" w:right="185" w:firstLine="2"/>
      </w:pPr>
      <w:r>
        <w:rPr>
          <w:color w:val="939A91"/>
          <w:w w:val="105"/>
        </w:rPr>
        <w:t>"That NZACPE be permitted to have a majority ofNZACPE members on committees review­ ing its candidares"</w:t>
      </w:r>
    </w:p>
    <w:p>
      <w:pPr>
        <w:spacing w:after="0" w:line="290" w:lineRule="auto"/>
        <w:sectPr>
          <w:pgSz w:w="11800" w:h="16730"/>
          <w:pgMar w:header="2086" w:footer="0" w:top="2340" w:bottom="280" w:left="380" w:right="380"/>
        </w:sectPr>
      </w:pPr>
    </w:p>
    <w:p>
      <w:pPr>
        <w:pStyle w:val="BodyText"/>
        <w:rPr>
          <w:sz w:val="20"/>
        </w:rPr>
      </w:pPr>
    </w:p>
    <w:p>
      <w:pPr>
        <w:pStyle w:val="BodyText"/>
        <w:spacing w:before="6"/>
        <w:rPr>
          <w:sz w:val="29"/>
        </w:rPr>
      </w:pPr>
    </w:p>
    <w:p>
      <w:pPr>
        <w:pStyle w:val="BodyText"/>
        <w:spacing w:before="93"/>
        <w:ind w:left="1530"/>
      </w:pPr>
      <w:r>
        <w:rPr>
          <w:color w:val="959A93"/>
          <w:w w:val="105"/>
          <w:u w:val="thick" w:color="959A93"/>
        </w:rPr>
        <w:t>Resolution A91</w:t>
      </w:r>
      <w:r>
        <w:rPr>
          <w:color w:val="BABCB8"/>
          <w:w w:val="105"/>
          <w:u w:val="thick" w:color="959A93"/>
        </w:rPr>
        <w:t>/</w:t>
      </w:r>
      <w:r>
        <w:rPr>
          <w:color w:val="959A93"/>
          <w:w w:val="105"/>
          <w:u w:val="thick" w:color="959A93"/>
        </w:rPr>
        <w:t>24:</w:t>
      </w:r>
    </w:p>
    <w:p>
      <w:pPr>
        <w:pStyle w:val="BodyText"/>
        <w:spacing w:before="8"/>
        <w:rPr>
          <w:sz w:val="14"/>
        </w:rPr>
      </w:pPr>
    </w:p>
    <w:p>
      <w:pPr>
        <w:pStyle w:val="BodyText"/>
        <w:spacing w:line="266" w:lineRule="auto" w:before="93"/>
        <w:ind w:left="3221" w:right="140" w:firstLine="11"/>
        <w:jc w:val="both"/>
      </w:pPr>
      <w:r>
        <w:rPr>
          <w:color w:val="959A93"/>
          <w:w w:val="105"/>
        </w:rPr>
        <w:t>NZACPE does not use presenters and desires that NZACPE be free to keep their present system. NZACPE does not appoint a Committee Chairperson but rather a convener and the committee determines the person who is to write the</w:t>
      </w:r>
      <w:r>
        <w:rPr>
          <w:color w:val="959A93"/>
          <w:spacing w:val="20"/>
          <w:w w:val="105"/>
        </w:rPr>
        <w:t> </w:t>
      </w:r>
      <w:r>
        <w:rPr>
          <w:color w:val="959A93"/>
          <w:w w:val="105"/>
        </w:rPr>
        <w:t>repo1t.</w:t>
      </w:r>
    </w:p>
    <w:p>
      <w:pPr>
        <w:pStyle w:val="BodyText"/>
        <w:spacing w:before="10"/>
        <w:rPr>
          <w:sz w:val="21"/>
        </w:rPr>
      </w:pPr>
    </w:p>
    <w:p>
      <w:pPr>
        <w:pStyle w:val="BodyText"/>
        <w:ind w:left="3224"/>
        <w:jc w:val="both"/>
      </w:pPr>
      <w:r>
        <w:rPr>
          <w:color w:val="959A93"/>
          <w:w w:val="105"/>
        </w:rPr>
        <w:t>As the time for the conclus10n of the meeting had arrived </w:t>
      </w:r>
      <w:r>
        <w:rPr>
          <w:rFonts w:ascii="Arial"/>
          <w:color w:val="959A93"/>
          <w:w w:val="105"/>
        </w:rPr>
        <w:t>this </w:t>
      </w:r>
      <w:r>
        <w:rPr>
          <w:color w:val="959A93"/>
          <w:w w:val="105"/>
        </w:rPr>
        <w:t>matter was left undetermined."</w:t>
      </w:r>
    </w:p>
    <w:p>
      <w:pPr>
        <w:pStyle w:val="BodyText"/>
        <w:spacing w:before="7"/>
        <w:rPr>
          <w:sz w:val="15"/>
        </w:rPr>
      </w:pPr>
    </w:p>
    <w:p>
      <w:pPr>
        <w:spacing w:after="0"/>
        <w:rPr>
          <w:sz w:val="15"/>
        </w:rPr>
        <w:sectPr>
          <w:pgSz w:w="11800" w:h="16730"/>
          <w:pgMar w:header="2086" w:footer="0" w:top="2320" w:bottom="280" w:left="380" w:right="380"/>
        </w:sectPr>
      </w:pPr>
    </w:p>
    <w:p>
      <w:pPr>
        <w:pStyle w:val="BodyText"/>
        <w:rPr>
          <w:sz w:val="20"/>
        </w:rPr>
      </w:pPr>
    </w:p>
    <w:p>
      <w:pPr>
        <w:pStyle w:val="BodyText"/>
        <w:rPr>
          <w:sz w:val="20"/>
        </w:rPr>
      </w:pPr>
    </w:p>
    <w:p>
      <w:pPr>
        <w:pStyle w:val="BodyText"/>
        <w:spacing w:before="132"/>
        <w:ind w:left="1525"/>
      </w:pPr>
      <w:r>
        <w:rPr>
          <w:color w:val="959A93"/>
          <w:w w:val="105"/>
          <w:u w:val="thick" w:color="959A93"/>
        </w:rPr>
        <w:t>Resolutions:</w:t>
      </w:r>
    </w:p>
    <w:p>
      <w:pPr>
        <w:pStyle w:val="BodyText"/>
        <w:spacing w:before="92"/>
        <w:ind w:left="1525"/>
      </w:pPr>
      <w:r>
        <w:rPr/>
        <w:br w:type="column"/>
      </w:r>
      <w:r>
        <w:rPr>
          <w:color w:val="959A93"/>
          <w:w w:val="105"/>
        </w:rPr>
        <w:t>Toe Rev'd Keith Little</w:t>
      </w:r>
    </w:p>
    <w:p>
      <w:pPr>
        <w:pStyle w:val="BodyText"/>
        <w:spacing w:before="32"/>
        <w:ind w:left="2235" w:right="1820"/>
        <w:jc w:val="center"/>
      </w:pPr>
      <w:r>
        <w:rPr>
          <w:color w:val="959A93"/>
          <w:w w:val="105"/>
        </w:rPr>
        <w:t>Hon Secretary.</w:t>
      </w:r>
    </w:p>
    <w:p>
      <w:pPr>
        <w:spacing w:after="0"/>
        <w:jc w:val="center"/>
        <w:sectPr>
          <w:type w:val="continuous"/>
          <w:pgSz w:w="11800" w:h="16730"/>
          <w:pgMar w:top="1580" w:bottom="280" w:left="380" w:right="380"/>
          <w:cols w:num="2" w:equalWidth="0">
            <w:col w:w="2563" w:space="3185"/>
            <w:col w:w="5292"/>
          </w:cols>
        </w:sectPr>
      </w:pPr>
    </w:p>
    <w:p>
      <w:pPr>
        <w:pStyle w:val="BodyText"/>
        <w:spacing w:before="9"/>
        <w:rPr>
          <w:sz w:val="14"/>
        </w:rPr>
      </w:pPr>
    </w:p>
    <w:p>
      <w:pPr>
        <w:pStyle w:val="BodyText"/>
        <w:spacing w:before="92"/>
        <w:ind w:left="3225"/>
      </w:pPr>
      <w:r>
        <w:rPr>
          <w:color w:val="959A93"/>
          <w:w w:val="105"/>
        </w:rPr>
        <w:t>It was resolved:</w:t>
      </w:r>
    </w:p>
    <w:p>
      <w:pPr>
        <w:pStyle w:val="BodyText"/>
        <w:spacing w:before="7"/>
        <w:rPr>
          <w:sz w:val="23"/>
        </w:rPr>
      </w:pPr>
    </w:p>
    <w:p>
      <w:pPr>
        <w:pStyle w:val="BodyText"/>
        <w:tabs>
          <w:tab w:pos="3223" w:val="left" w:leader="none"/>
        </w:tabs>
        <w:ind w:left="2185"/>
      </w:pPr>
      <w:r>
        <w:rPr>
          <w:color w:val="959A93"/>
          <w:w w:val="105"/>
        </w:rPr>
        <w:t>A92</w:t>
      </w:r>
      <w:r>
        <w:rPr>
          <w:color w:val="BABCB8"/>
          <w:w w:val="105"/>
        </w:rPr>
        <w:t>/</w:t>
      </w:r>
      <w:r>
        <w:rPr>
          <w:color w:val="959A93"/>
          <w:w w:val="105"/>
        </w:rPr>
        <w:t>6</w:t>
        <w:tab/>
        <w:t>"That the repo1t be</w:t>
      </w:r>
      <w:r>
        <w:rPr>
          <w:color w:val="959A93"/>
          <w:spacing w:val="-22"/>
          <w:w w:val="105"/>
        </w:rPr>
        <w:t> </w:t>
      </w:r>
      <w:r>
        <w:rPr>
          <w:color w:val="959A93"/>
          <w:w w:val="105"/>
        </w:rPr>
        <w:t>received."</w:t>
      </w:r>
    </w:p>
    <w:p>
      <w:pPr>
        <w:pStyle w:val="BodyText"/>
        <w:rPr>
          <w:sz w:val="22"/>
        </w:rPr>
      </w:pPr>
    </w:p>
    <w:p>
      <w:pPr>
        <w:pStyle w:val="BodyText"/>
        <w:spacing w:before="2"/>
        <w:rPr>
          <w:sz w:val="22"/>
        </w:rPr>
      </w:pPr>
    </w:p>
    <w:p>
      <w:pPr>
        <w:pStyle w:val="BodyText"/>
        <w:tabs>
          <w:tab w:pos="3218" w:val="left" w:leader="none"/>
        </w:tabs>
        <w:spacing w:line="278" w:lineRule="auto"/>
        <w:ind w:left="3211" w:right="150" w:hanging="1020"/>
        <w:jc w:val="both"/>
      </w:pPr>
      <w:r>
        <w:rPr>
          <w:i/>
          <w:color w:val="959A93"/>
          <w:w w:val="105"/>
          <w:sz w:val="20"/>
        </w:rPr>
        <w:t>A92l7</w:t>
        <w:tab/>
        <w:tab/>
      </w:r>
      <w:r>
        <w:rPr>
          <w:color w:val="959A93"/>
          <w:w w:val="105"/>
        </w:rPr>
        <w:t>"That we endorse the Executive Committee's decision to pay The Rev'd Charles  Bailey the</w:t>
      </w:r>
      <w:r>
        <w:rPr>
          <w:color w:val="959A93"/>
          <w:spacing w:val="48"/>
          <w:w w:val="105"/>
        </w:rPr>
        <w:t> </w:t>
      </w:r>
      <w:r>
        <w:rPr>
          <w:color w:val="959A93"/>
          <w:w w:val="105"/>
        </w:rPr>
        <w:t>sum of $250.00 toward </w:t>
      </w:r>
      <w:r>
        <w:rPr>
          <w:rFonts w:ascii="Arial"/>
          <w:color w:val="959A93"/>
          <w:w w:val="105"/>
          <w:sz w:val="18"/>
        </w:rPr>
        <w:t>his </w:t>
      </w:r>
      <w:r>
        <w:rPr>
          <w:color w:val="959A93"/>
          <w:w w:val="105"/>
        </w:rPr>
        <w:t>travelling expenses and the request that he give a report  on  his trip."</w:t>
      </w:r>
    </w:p>
    <w:p>
      <w:pPr>
        <w:pStyle w:val="BodyText"/>
        <w:spacing w:before="6"/>
        <w:rPr>
          <w:sz w:val="10"/>
        </w:rPr>
      </w:pPr>
    </w:p>
    <w:p>
      <w:pPr>
        <w:pStyle w:val="BodyText"/>
        <w:spacing w:before="91"/>
        <w:ind w:left="3215"/>
      </w:pPr>
      <w:r>
        <w:rPr>
          <w:color w:val="959A93"/>
          <w:sz w:val="22"/>
        </w:rPr>
        <w:t>It </w:t>
      </w:r>
      <w:r>
        <w:rPr>
          <w:color w:val="959A93"/>
        </w:rPr>
        <w:t>was resolved:</w:t>
      </w:r>
    </w:p>
    <w:p>
      <w:pPr>
        <w:pStyle w:val="BodyText"/>
        <w:rPr>
          <w:sz w:val="15"/>
        </w:rPr>
      </w:pPr>
    </w:p>
    <w:p>
      <w:pPr>
        <w:spacing w:after="0"/>
        <w:rPr>
          <w:sz w:val="15"/>
        </w:rPr>
        <w:sectPr>
          <w:type w:val="continuous"/>
          <w:pgSz w:w="11800" w:h="16730"/>
          <w:pgMar w:top="1580" w:bottom="280" w:left="380" w:right="380"/>
        </w:sectPr>
      </w:pPr>
    </w:p>
    <w:p>
      <w:pPr>
        <w:pStyle w:val="BodyText"/>
        <w:spacing w:before="97"/>
        <w:jc w:val="right"/>
      </w:pPr>
      <w:r>
        <w:rPr>
          <w:color w:val="959A93"/>
          <w:w w:val="105"/>
        </w:rPr>
        <w:t>A92</w:t>
      </w:r>
      <w:r>
        <w:rPr>
          <w:color w:val="BABCB8"/>
          <w:w w:val="105"/>
        </w:rPr>
        <w:t>/</w:t>
      </w:r>
      <w:r>
        <w:rPr>
          <w:color w:val="959A93"/>
          <w:w w:val="105"/>
        </w:rPr>
        <w:t>8</w:t>
      </w:r>
    </w:p>
    <w:p>
      <w:pPr>
        <w:pStyle w:val="BodyText"/>
        <w:spacing w:before="93"/>
        <w:ind w:left="496"/>
      </w:pPr>
      <w:r>
        <w:rPr/>
        <w:br w:type="column"/>
      </w:r>
      <w:r>
        <w:rPr>
          <w:color w:val="959A93"/>
          <w:w w:val="105"/>
        </w:rPr>
        <w:t>"That A..NZACPE adopt the following standard and requirements:</w:t>
      </w:r>
    </w:p>
    <w:p>
      <w:pPr>
        <w:spacing w:before="157"/>
        <w:ind w:left="1011" w:right="0" w:firstLine="0"/>
        <w:jc w:val="both"/>
        <w:rPr>
          <w:b/>
          <w:sz w:val="23"/>
        </w:rPr>
      </w:pPr>
      <w:r>
        <w:rPr>
          <w:b/>
          <w:color w:val="959A93"/>
          <w:w w:val="105"/>
          <w:sz w:val="23"/>
          <w:u w:val="thick" w:color="959A93"/>
        </w:rPr>
        <w:t>STANDARD FOR SUPERVISOR (LEVEL II).</w:t>
      </w:r>
    </w:p>
    <w:p>
      <w:pPr>
        <w:spacing w:before="107"/>
        <w:ind w:left="2397" w:right="3772" w:firstLine="0"/>
        <w:jc w:val="center"/>
        <w:rPr>
          <w:sz w:val="12"/>
        </w:rPr>
      </w:pPr>
      <w:r>
        <w:rPr>
          <w:rFonts w:ascii="Arial"/>
          <w:color w:val="BABCB8"/>
          <w:sz w:val="11"/>
        </w:rPr>
        <w:t>(</w:t>
      </w:r>
      <w:r>
        <w:rPr>
          <w:rFonts w:ascii="Arial"/>
          <w:color w:val="959A93"/>
          <w:sz w:val="11"/>
        </w:rPr>
        <w:t>as wrrtten m </w:t>
      </w:r>
      <w:r>
        <w:rPr>
          <w:color w:val="959A93"/>
          <w:sz w:val="12"/>
        </w:rPr>
        <w:t>198</w:t>
      </w:r>
      <w:r>
        <w:rPr>
          <w:color w:val="BABCB8"/>
          <w:sz w:val="12"/>
        </w:rPr>
        <w:t>7 </w:t>
      </w:r>
      <w:r>
        <w:rPr>
          <w:rFonts w:ascii="Arial"/>
          <w:color w:val="959A93"/>
          <w:sz w:val="11"/>
        </w:rPr>
        <w:t>and amended m </w:t>
      </w:r>
      <w:r>
        <w:rPr>
          <w:color w:val="959A93"/>
          <w:sz w:val="12"/>
        </w:rPr>
        <w:t>1988 </w:t>
      </w:r>
      <w:r>
        <w:rPr>
          <w:color w:val="BABCB8"/>
          <w:sz w:val="12"/>
        </w:rPr>
        <w:t>).</w:t>
      </w:r>
    </w:p>
    <w:p>
      <w:pPr>
        <w:pStyle w:val="BodyText"/>
        <w:spacing w:before="2"/>
        <w:rPr>
          <w:sz w:val="16"/>
        </w:rPr>
      </w:pPr>
    </w:p>
    <w:p>
      <w:pPr>
        <w:pStyle w:val="ListParagraph"/>
        <w:numPr>
          <w:ilvl w:val="0"/>
          <w:numId w:val="5"/>
        </w:numPr>
        <w:tabs>
          <w:tab w:pos="641" w:val="left" w:leader="none"/>
        </w:tabs>
        <w:spacing w:line="240" w:lineRule="auto" w:before="0" w:after="0"/>
        <w:ind w:left="640" w:right="0" w:hanging="158"/>
        <w:jc w:val="left"/>
        <w:rPr>
          <w:color w:val="959A93"/>
          <w:sz w:val="17"/>
        </w:rPr>
      </w:pPr>
      <w:r>
        <w:rPr>
          <w:color w:val="959A93"/>
          <w:w w:val="105"/>
          <w:sz w:val="19"/>
          <w:u w:val="thick" w:color="959A93"/>
        </w:rPr>
        <w:t>ADMINISTRATNE</w:t>
      </w:r>
      <w:r>
        <w:rPr>
          <w:color w:val="959A93"/>
          <w:spacing w:val="-20"/>
          <w:w w:val="105"/>
          <w:sz w:val="19"/>
          <w:u w:val="thick" w:color="959A93"/>
        </w:rPr>
        <w:t> </w:t>
      </w:r>
      <w:r>
        <w:rPr>
          <w:color w:val="959A93"/>
          <w:w w:val="105"/>
          <w:sz w:val="19"/>
          <w:u w:val="thick" w:color="959A93"/>
        </w:rPr>
        <w:t>AWARENESS.</w:t>
      </w:r>
    </w:p>
    <w:p>
      <w:pPr>
        <w:pStyle w:val="BodyText"/>
        <w:spacing w:before="8"/>
        <w:rPr>
          <w:sz w:val="25"/>
        </w:rPr>
      </w:pPr>
    </w:p>
    <w:p>
      <w:pPr>
        <w:pStyle w:val="BodyText"/>
        <w:tabs>
          <w:tab w:pos="1055" w:val="left" w:leader="none"/>
        </w:tabs>
        <w:spacing w:before="1"/>
        <w:ind w:left="487"/>
      </w:pPr>
      <w:r>
        <w:rPr>
          <w:color w:val="959A93"/>
          <w:w w:val="105"/>
        </w:rPr>
        <w:t>a</w:t>
      </w:r>
      <w:r>
        <w:rPr>
          <w:color w:val="72756D"/>
          <w:w w:val="105"/>
        </w:rPr>
        <w:t>.</w:t>
        <w:tab/>
      </w:r>
      <w:r>
        <w:rPr>
          <w:color w:val="959A93"/>
          <w:w w:val="105"/>
        </w:rPr>
        <w:t>Ability to plan, implement and evaluate a Basic unit</w:t>
      </w:r>
      <w:r>
        <w:rPr>
          <w:color w:val="959A93"/>
          <w:spacing w:val="7"/>
          <w:w w:val="105"/>
        </w:rPr>
        <w:t> </w:t>
      </w:r>
      <w:r>
        <w:rPr>
          <w:color w:val="959A93"/>
          <w:w w:val="105"/>
        </w:rPr>
        <w:t>ofCPE.</w:t>
      </w:r>
    </w:p>
    <w:p>
      <w:pPr>
        <w:pStyle w:val="BodyText"/>
        <w:spacing w:before="2"/>
        <w:rPr>
          <w:sz w:val="23"/>
        </w:rPr>
      </w:pPr>
    </w:p>
    <w:p>
      <w:pPr>
        <w:pStyle w:val="BodyText"/>
        <w:spacing w:line="266" w:lineRule="auto"/>
        <w:ind w:left="1052" w:right="209" w:firstLine="1"/>
        <w:jc w:val="both"/>
      </w:pPr>
      <w:r>
        <w:rPr>
          <w:color w:val="959A93"/>
          <w:w w:val="105"/>
        </w:rPr>
        <w:t>(This ability will be in regard to creation of a programme, recruitment and placement of students, budgeting, negotiation with management, awareness of the philosophy of the institution, time tabling and recording).</w:t>
      </w:r>
    </w:p>
    <w:p>
      <w:pPr>
        <w:spacing w:after="0" w:line="266" w:lineRule="auto"/>
        <w:jc w:val="both"/>
        <w:sectPr>
          <w:type w:val="continuous"/>
          <w:pgSz w:w="11800" w:h="16730"/>
          <w:pgMar w:top="1580" w:bottom="280" w:left="380" w:right="380"/>
          <w:cols w:num="2" w:equalWidth="0">
            <w:col w:w="2682" w:space="40"/>
            <w:col w:w="8318"/>
          </w:cols>
        </w:sectPr>
      </w:pPr>
    </w:p>
    <w:p>
      <w:pPr>
        <w:pStyle w:val="BodyText"/>
        <w:spacing w:before="3"/>
        <w:rPr>
          <w:sz w:val="17"/>
        </w:rPr>
      </w:pPr>
    </w:p>
    <w:p>
      <w:pPr>
        <w:pStyle w:val="ListParagraph"/>
        <w:numPr>
          <w:ilvl w:val="0"/>
          <w:numId w:val="5"/>
        </w:numPr>
        <w:tabs>
          <w:tab w:pos="3409" w:val="left" w:leader="none"/>
        </w:tabs>
        <w:spacing w:line="240" w:lineRule="auto" w:before="93" w:after="0"/>
        <w:ind w:left="3408" w:right="0" w:hanging="206"/>
        <w:jc w:val="left"/>
        <w:rPr>
          <w:color w:val="959A93"/>
          <w:sz w:val="19"/>
        </w:rPr>
      </w:pPr>
      <w:r>
        <w:rPr>
          <w:color w:val="959A93"/>
          <w:w w:val="105"/>
          <w:sz w:val="19"/>
          <w:u w:val="thick" w:color="959A93"/>
        </w:rPr>
        <w:t>INTERPERSONAL AWARENESS AND</w:t>
      </w:r>
      <w:r>
        <w:rPr>
          <w:color w:val="959A93"/>
          <w:spacing w:val="11"/>
          <w:w w:val="105"/>
          <w:sz w:val="19"/>
          <w:u w:val="thick" w:color="959A93"/>
        </w:rPr>
        <w:t> </w:t>
      </w:r>
      <w:r>
        <w:rPr>
          <w:color w:val="959A93"/>
          <w:w w:val="105"/>
          <w:sz w:val="19"/>
          <w:u w:val="thick" w:color="959A93"/>
        </w:rPr>
        <w:t>COMPETENCE.</w:t>
      </w:r>
    </w:p>
    <w:p>
      <w:pPr>
        <w:pStyle w:val="BodyText"/>
        <w:spacing w:before="11"/>
        <w:rPr>
          <w:sz w:val="26"/>
        </w:rPr>
      </w:pPr>
    </w:p>
    <w:p>
      <w:pPr>
        <w:pStyle w:val="ListParagraph"/>
        <w:numPr>
          <w:ilvl w:val="0"/>
          <w:numId w:val="6"/>
        </w:numPr>
        <w:tabs>
          <w:tab w:pos="3777" w:val="left" w:leader="none"/>
          <w:tab w:pos="3778" w:val="left" w:leader="none"/>
        </w:tabs>
        <w:spacing w:line="268" w:lineRule="auto" w:before="0" w:after="0"/>
        <w:ind w:left="3772" w:right="353" w:hanging="568"/>
        <w:jc w:val="left"/>
        <w:rPr>
          <w:sz w:val="19"/>
        </w:rPr>
      </w:pPr>
      <w:r>
        <w:rPr>
          <w:color w:val="959A93"/>
          <w:w w:val="105"/>
          <w:sz w:val="19"/>
        </w:rPr>
        <w:t>Ability to relate pastorally to peers, students, ecclesiastical or institutional authorities, and the context in both individual and group</w:t>
      </w:r>
      <w:r>
        <w:rPr>
          <w:color w:val="959A93"/>
          <w:spacing w:val="15"/>
          <w:w w:val="105"/>
          <w:sz w:val="19"/>
        </w:rPr>
        <w:t> </w:t>
      </w:r>
      <w:r>
        <w:rPr>
          <w:color w:val="959A93"/>
          <w:w w:val="105"/>
          <w:sz w:val="19"/>
        </w:rPr>
        <w:t>situations.</w:t>
      </w:r>
    </w:p>
    <w:p>
      <w:pPr>
        <w:pStyle w:val="BodyText"/>
        <w:spacing w:before="6"/>
        <w:rPr>
          <w:sz w:val="20"/>
        </w:rPr>
      </w:pPr>
    </w:p>
    <w:p>
      <w:pPr>
        <w:pStyle w:val="ListParagraph"/>
        <w:numPr>
          <w:ilvl w:val="0"/>
          <w:numId w:val="6"/>
        </w:numPr>
        <w:tabs>
          <w:tab w:pos="3772" w:val="left" w:leader="none"/>
          <w:tab w:pos="3773" w:val="left" w:leader="none"/>
        </w:tabs>
        <w:spacing w:line="240" w:lineRule="auto" w:before="0" w:after="0"/>
        <w:ind w:left="3772" w:right="0" w:hanging="570"/>
        <w:jc w:val="left"/>
        <w:rPr>
          <w:sz w:val="19"/>
        </w:rPr>
      </w:pPr>
      <w:r>
        <w:rPr>
          <w:color w:val="959A93"/>
          <w:w w:val="105"/>
          <w:sz w:val="19"/>
        </w:rPr>
        <w:t>Ability to be articulate about these</w:t>
      </w:r>
      <w:r>
        <w:rPr>
          <w:color w:val="959A93"/>
          <w:spacing w:val="-7"/>
          <w:w w:val="105"/>
          <w:sz w:val="19"/>
        </w:rPr>
        <w:t> </w:t>
      </w:r>
      <w:r>
        <w:rPr>
          <w:color w:val="959A93"/>
          <w:w w:val="105"/>
          <w:sz w:val="19"/>
        </w:rPr>
        <w:t>relationships.</w:t>
      </w:r>
    </w:p>
    <w:p>
      <w:pPr>
        <w:pStyle w:val="BodyText"/>
        <w:spacing w:before="2"/>
        <w:rPr>
          <w:sz w:val="23"/>
        </w:rPr>
      </w:pPr>
    </w:p>
    <w:p>
      <w:pPr>
        <w:pStyle w:val="ListParagraph"/>
        <w:numPr>
          <w:ilvl w:val="0"/>
          <w:numId w:val="6"/>
        </w:numPr>
        <w:tabs>
          <w:tab w:pos="3772" w:val="left" w:leader="none"/>
          <w:tab w:pos="3773" w:val="left" w:leader="none"/>
        </w:tabs>
        <w:spacing w:line="240" w:lineRule="auto" w:before="0" w:after="0"/>
        <w:ind w:left="3772" w:right="0" w:hanging="573"/>
        <w:jc w:val="left"/>
        <w:rPr>
          <w:sz w:val="19"/>
        </w:rPr>
      </w:pPr>
      <w:r>
        <w:rPr>
          <w:color w:val="959A93"/>
          <w:w w:val="105"/>
          <w:sz w:val="19"/>
        </w:rPr>
        <w:t>Ability to relate to other disciplines within the context of the training</w:t>
      </w:r>
      <w:r>
        <w:rPr>
          <w:color w:val="959A93"/>
          <w:spacing w:val="10"/>
          <w:w w:val="105"/>
          <w:sz w:val="19"/>
        </w:rPr>
        <w:t> </w:t>
      </w:r>
      <w:r>
        <w:rPr>
          <w:color w:val="959A93"/>
          <w:w w:val="105"/>
          <w:sz w:val="19"/>
        </w:rPr>
        <w:t>centre.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ListParagraph"/>
        <w:numPr>
          <w:ilvl w:val="0"/>
          <w:numId w:val="5"/>
        </w:numPr>
        <w:tabs>
          <w:tab w:pos="3404" w:val="left" w:leader="none"/>
        </w:tabs>
        <w:spacing w:line="240" w:lineRule="auto" w:before="93" w:after="0"/>
        <w:ind w:left="3403" w:right="0" w:hanging="200"/>
        <w:jc w:val="left"/>
        <w:rPr>
          <w:color w:val="959A93"/>
          <w:sz w:val="19"/>
        </w:rPr>
      </w:pPr>
      <w:r>
        <w:rPr>
          <w:color w:val="959A93"/>
          <w:w w:val="105"/>
          <w:sz w:val="19"/>
          <w:u w:val="thick" w:color="959A93"/>
        </w:rPr>
        <w:t>INTRAPERSONAL AWARENESS AND</w:t>
      </w:r>
      <w:r>
        <w:rPr>
          <w:color w:val="959A93"/>
          <w:spacing w:val="-15"/>
          <w:w w:val="105"/>
          <w:sz w:val="19"/>
          <w:u w:val="thick" w:color="959A93"/>
        </w:rPr>
        <w:t> </w:t>
      </w:r>
      <w:r>
        <w:rPr>
          <w:color w:val="959A93"/>
          <w:w w:val="105"/>
          <w:sz w:val="19"/>
          <w:u w:val="thick" w:color="959A93"/>
        </w:rPr>
        <w:t>COMPETENCE.</w:t>
      </w:r>
    </w:p>
    <w:p>
      <w:pPr>
        <w:pStyle w:val="BodyText"/>
        <w:rPr>
          <w:sz w:val="20"/>
        </w:rPr>
      </w:pPr>
    </w:p>
    <w:p>
      <w:pPr>
        <w:pStyle w:val="ListParagraph"/>
        <w:numPr>
          <w:ilvl w:val="0"/>
          <w:numId w:val="7"/>
        </w:numPr>
        <w:tabs>
          <w:tab w:pos="3774" w:val="left" w:leader="none"/>
          <w:tab w:pos="3775" w:val="left" w:leader="none"/>
        </w:tabs>
        <w:spacing w:line="240" w:lineRule="auto" w:before="133" w:after="0"/>
        <w:ind w:left="3774" w:right="0" w:hanging="575"/>
        <w:jc w:val="left"/>
        <w:rPr>
          <w:color w:val="959A93"/>
          <w:sz w:val="19"/>
        </w:rPr>
      </w:pPr>
      <w:r>
        <w:rPr>
          <w:color w:val="959A93"/>
          <w:w w:val="105"/>
          <w:sz w:val="19"/>
        </w:rPr>
        <w:t>Emotional and spiritual</w:t>
      </w:r>
      <w:r>
        <w:rPr>
          <w:color w:val="959A93"/>
          <w:spacing w:val="-3"/>
          <w:w w:val="105"/>
          <w:sz w:val="19"/>
        </w:rPr>
        <w:t> </w:t>
      </w:r>
      <w:r>
        <w:rPr>
          <w:color w:val="959A93"/>
          <w:w w:val="105"/>
          <w:sz w:val="19"/>
        </w:rPr>
        <w:t>maturity.</w:t>
      </w:r>
    </w:p>
    <w:p>
      <w:pPr>
        <w:spacing w:after="0" w:line="240" w:lineRule="auto"/>
        <w:jc w:val="left"/>
        <w:rPr>
          <w:sz w:val="19"/>
        </w:rPr>
        <w:sectPr>
          <w:type w:val="continuous"/>
          <w:pgSz w:w="11800" w:h="16730"/>
          <w:pgMar w:top="1580" w:bottom="280" w:left="380" w:right="380"/>
        </w:sectPr>
      </w:pPr>
    </w:p>
    <w:p>
      <w:pPr>
        <w:pStyle w:val="BodyText"/>
        <w:rPr>
          <w:sz w:val="20"/>
        </w:rPr>
      </w:pPr>
    </w:p>
    <w:p>
      <w:pPr>
        <w:pStyle w:val="BodyText"/>
        <w:spacing w:before="10"/>
        <w:rPr>
          <w:sz w:val="27"/>
        </w:rPr>
      </w:pPr>
    </w:p>
    <w:p>
      <w:pPr>
        <w:pStyle w:val="ListParagraph"/>
        <w:numPr>
          <w:ilvl w:val="0"/>
          <w:numId w:val="7"/>
        </w:numPr>
        <w:tabs>
          <w:tab w:pos="3799" w:val="left" w:leader="none"/>
          <w:tab w:pos="3800" w:val="left" w:leader="none"/>
        </w:tabs>
        <w:spacing w:line="240" w:lineRule="auto" w:before="92" w:after="0"/>
        <w:ind w:left="3799" w:right="0" w:hanging="573"/>
        <w:jc w:val="left"/>
        <w:rPr>
          <w:color w:val="939991"/>
          <w:sz w:val="19"/>
        </w:rPr>
      </w:pPr>
      <w:r>
        <w:rPr>
          <w:color w:val="939991"/>
          <w:w w:val="105"/>
          <w:sz w:val="19"/>
        </w:rPr>
        <w:t>Personal</w:t>
      </w:r>
      <w:r>
        <w:rPr>
          <w:color w:val="939991"/>
          <w:spacing w:val="-2"/>
          <w:w w:val="105"/>
          <w:sz w:val="19"/>
        </w:rPr>
        <w:t> </w:t>
      </w:r>
      <w:r>
        <w:rPr>
          <w:color w:val="939991"/>
          <w:w w:val="105"/>
          <w:sz w:val="19"/>
        </w:rPr>
        <w:t>integrity</w:t>
      </w:r>
      <w:r>
        <w:rPr>
          <w:color w:val="B5B8B3"/>
          <w:w w:val="105"/>
          <w:sz w:val="19"/>
        </w:rPr>
        <w:t>.</w:t>
      </w:r>
    </w:p>
    <w:p>
      <w:pPr>
        <w:pStyle w:val="BodyText"/>
        <w:spacing w:before="3"/>
        <w:rPr>
          <w:sz w:val="23"/>
        </w:rPr>
      </w:pPr>
    </w:p>
    <w:p>
      <w:pPr>
        <w:pStyle w:val="ListParagraph"/>
        <w:numPr>
          <w:ilvl w:val="0"/>
          <w:numId w:val="7"/>
        </w:numPr>
        <w:tabs>
          <w:tab w:pos="3796" w:val="left" w:leader="none"/>
          <w:tab w:pos="3797" w:val="left" w:leader="none"/>
        </w:tabs>
        <w:spacing w:line="240" w:lineRule="auto" w:before="0" w:after="0"/>
        <w:ind w:left="3796" w:right="0" w:hanging="572"/>
        <w:jc w:val="left"/>
        <w:rPr>
          <w:color w:val="939991"/>
          <w:sz w:val="19"/>
        </w:rPr>
      </w:pPr>
      <w:r>
        <w:rPr>
          <w:color w:val="939991"/>
          <w:w w:val="105"/>
          <w:sz w:val="19"/>
        </w:rPr>
        <w:t>Ability to use oneself in</w:t>
      </w:r>
      <w:r>
        <w:rPr>
          <w:color w:val="939991"/>
          <w:spacing w:val="-12"/>
          <w:w w:val="105"/>
          <w:sz w:val="19"/>
        </w:rPr>
        <w:t> </w:t>
      </w:r>
      <w:r>
        <w:rPr>
          <w:color w:val="939991"/>
          <w:w w:val="105"/>
          <w:sz w:val="19"/>
        </w:rPr>
        <w:t>supervision.</w:t>
      </w:r>
    </w:p>
    <w:p>
      <w:pPr>
        <w:pStyle w:val="BodyText"/>
        <w:spacing w:before="11"/>
        <w:rPr>
          <w:sz w:val="18"/>
        </w:rPr>
      </w:pPr>
    </w:p>
    <w:p>
      <w:pPr>
        <w:pStyle w:val="ListParagraph"/>
        <w:numPr>
          <w:ilvl w:val="0"/>
          <w:numId w:val="5"/>
        </w:numPr>
        <w:tabs>
          <w:tab w:pos="3376" w:val="left" w:leader="none"/>
        </w:tabs>
        <w:spacing w:line="240" w:lineRule="auto" w:before="92" w:after="0"/>
        <w:ind w:left="3375" w:right="0" w:hanging="157"/>
        <w:jc w:val="left"/>
        <w:rPr>
          <w:color w:val="939991"/>
          <w:sz w:val="17"/>
        </w:rPr>
      </w:pPr>
      <w:r>
        <w:rPr>
          <w:color w:val="939991"/>
          <w:w w:val="105"/>
          <w:sz w:val="19"/>
          <w:u w:val="thick" w:color="797E79"/>
        </w:rPr>
        <w:t>EDUCATIONAL</w:t>
      </w:r>
      <w:r>
        <w:rPr>
          <w:color w:val="939991"/>
          <w:spacing w:val="-6"/>
          <w:w w:val="105"/>
          <w:sz w:val="19"/>
          <w:u w:val="thick" w:color="797E79"/>
        </w:rPr>
        <w:t> </w:t>
      </w:r>
      <w:r>
        <w:rPr>
          <w:color w:val="939991"/>
          <w:w w:val="105"/>
          <w:sz w:val="19"/>
          <w:u w:val="thick" w:color="797E79"/>
        </w:rPr>
        <w:t>COMPETENCE</w:t>
      </w:r>
      <w:r>
        <w:rPr>
          <w:color w:val="797E79"/>
          <w:w w:val="105"/>
          <w:sz w:val="19"/>
        </w:rPr>
        <w:t>.</w:t>
      </w:r>
    </w:p>
    <w:p>
      <w:pPr>
        <w:pStyle w:val="BodyText"/>
        <w:spacing w:before="11"/>
        <w:rPr>
          <w:sz w:val="26"/>
        </w:rPr>
      </w:pPr>
    </w:p>
    <w:p>
      <w:pPr>
        <w:pStyle w:val="ListParagraph"/>
        <w:numPr>
          <w:ilvl w:val="0"/>
          <w:numId w:val="8"/>
        </w:numPr>
        <w:tabs>
          <w:tab w:pos="3791" w:val="left" w:leader="none"/>
          <w:tab w:pos="3792" w:val="left" w:leader="none"/>
        </w:tabs>
        <w:spacing w:line="285" w:lineRule="auto" w:before="0" w:after="0"/>
        <w:ind w:left="3786" w:right="173" w:hanging="567"/>
        <w:jc w:val="left"/>
        <w:rPr>
          <w:sz w:val="19"/>
        </w:rPr>
      </w:pPr>
      <w:r>
        <w:rPr>
          <w:color w:val="939991"/>
          <w:w w:val="105"/>
          <w:sz w:val="19"/>
        </w:rPr>
        <w:t>Ability to conceptualise one's own philosophy ofCPE as a learning theory, recognising the contribution of other educational</w:t>
      </w:r>
      <w:r>
        <w:rPr>
          <w:color w:val="939991"/>
          <w:spacing w:val="1"/>
          <w:w w:val="105"/>
          <w:sz w:val="19"/>
        </w:rPr>
        <w:t> </w:t>
      </w:r>
      <w:r>
        <w:rPr>
          <w:color w:val="939991"/>
          <w:w w:val="105"/>
          <w:sz w:val="19"/>
        </w:rPr>
        <w:t>theorists</w:t>
      </w:r>
      <w:r>
        <w:rPr>
          <w:color w:val="797E79"/>
          <w:w w:val="105"/>
          <w:sz w:val="19"/>
        </w:rPr>
        <w:t>.</w:t>
      </w:r>
    </w:p>
    <w:p>
      <w:pPr>
        <w:pStyle w:val="BodyText"/>
        <w:rPr>
          <w:sz w:val="20"/>
        </w:rPr>
      </w:pPr>
    </w:p>
    <w:p>
      <w:pPr>
        <w:pStyle w:val="ListParagraph"/>
        <w:numPr>
          <w:ilvl w:val="0"/>
          <w:numId w:val="8"/>
        </w:numPr>
        <w:tabs>
          <w:tab w:pos="3786" w:val="left" w:leader="none"/>
          <w:tab w:pos="3787" w:val="left" w:leader="none"/>
        </w:tabs>
        <w:spacing w:line="273" w:lineRule="auto" w:before="0" w:after="0"/>
        <w:ind w:left="3781" w:right="274" w:hanging="560"/>
        <w:jc w:val="left"/>
        <w:rPr>
          <w:sz w:val="19"/>
        </w:rPr>
      </w:pPr>
      <w:r>
        <w:rPr>
          <w:color w:val="939991"/>
          <w:w w:val="105"/>
          <w:sz w:val="19"/>
        </w:rPr>
        <w:t>Ability as an experiential educator, who uses all parts of the CPE experience as oppor­ tunities for</w:t>
      </w:r>
      <w:r>
        <w:rPr>
          <w:color w:val="939991"/>
          <w:spacing w:val="5"/>
          <w:w w:val="105"/>
          <w:sz w:val="19"/>
        </w:rPr>
        <w:t> </w:t>
      </w:r>
      <w:r>
        <w:rPr>
          <w:color w:val="939991"/>
          <w:w w:val="105"/>
          <w:sz w:val="19"/>
        </w:rPr>
        <w:t>learning.</w:t>
      </w:r>
    </w:p>
    <w:p>
      <w:pPr>
        <w:pStyle w:val="BodyText"/>
        <w:spacing w:before="9"/>
        <w:rPr>
          <w:sz w:val="16"/>
        </w:rPr>
      </w:pPr>
    </w:p>
    <w:p>
      <w:pPr>
        <w:pStyle w:val="ListParagraph"/>
        <w:numPr>
          <w:ilvl w:val="0"/>
          <w:numId w:val="5"/>
        </w:numPr>
        <w:tabs>
          <w:tab w:pos="3408" w:val="left" w:leader="none"/>
        </w:tabs>
        <w:spacing w:line="240" w:lineRule="auto" w:before="92" w:after="0"/>
        <w:ind w:left="3407" w:right="0" w:hanging="191"/>
        <w:jc w:val="left"/>
        <w:rPr>
          <w:color w:val="939991"/>
          <w:sz w:val="19"/>
        </w:rPr>
      </w:pPr>
      <w:r>
        <w:rPr>
          <w:color w:val="939991"/>
          <w:w w:val="105"/>
          <w:sz w:val="19"/>
          <w:u w:val="thick" w:color="939991"/>
        </w:rPr>
        <w:t>THEOLOGICAL</w:t>
      </w:r>
      <w:r>
        <w:rPr>
          <w:color w:val="939991"/>
          <w:spacing w:val="12"/>
          <w:w w:val="105"/>
          <w:sz w:val="19"/>
          <w:u w:val="thick" w:color="939991"/>
        </w:rPr>
        <w:t> </w:t>
      </w:r>
      <w:r>
        <w:rPr>
          <w:color w:val="939991"/>
          <w:w w:val="105"/>
          <w:sz w:val="19"/>
          <w:u w:val="thick" w:color="939991"/>
        </w:rPr>
        <w:t>AWARENESS.</w:t>
      </w:r>
    </w:p>
    <w:p>
      <w:pPr>
        <w:spacing w:after="0" w:line="240" w:lineRule="auto"/>
        <w:jc w:val="left"/>
        <w:rPr>
          <w:sz w:val="19"/>
        </w:rPr>
        <w:sectPr>
          <w:pgSz w:w="11800" w:h="16730"/>
          <w:pgMar w:header="2086" w:footer="0" w:top="2340" w:bottom="280" w:left="380" w:right="380"/>
        </w:sectPr>
      </w:pPr>
    </w:p>
    <w:p>
      <w:pPr>
        <w:pStyle w:val="BodyText"/>
        <w:spacing w:before="3"/>
        <w:rPr>
          <w:sz w:val="16"/>
        </w:rPr>
      </w:pPr>
    </w:p>
    <w:p>
      <w:pPr>
        <w:spacing w:before="0"/>
        <w:ind w:left="107" w:right="0" w:firstLine="0"/>
        <w:jc w:val="left"/>
        <w:rPr>
          <w:rFonts w:ascii="Arial"/>
          <w:i/>
          <w:sz w:val="11"/>
        </w:rPr>
      </w:pPr>
      <w:r>
        <w:rPr>
          <w:rFonts w:ascii="Arial"/>
          <w:i/>
          <w:color w:val="797E79"/>
          <w:w w:val="105"/>
          <w:sz w:val="11"/>
        </w:rPr>
        <w:t>_ </w:t>
      </w:r>
      <w:r>
        <w:rPr>
          <w:rFonts w:ascii="Arial"/>
          <w:i/>
          <w:color w:val="939991"/>
          <w:w w:val="105"/>
          <w:sz w:val="11"/>
        </w:rPr>
        <w:t>,/</w:t>
      </w:r>
    </w:p>
    <w:p>
      <w:pPr>
        <w:pStyle w:val="BodyText"/>
        <w:spacing w:before="8"/>
        <w:rPr>
          <w:rFonts w:ascii="Arial"/>
          <w:i/>
          <w:sz w:val="25"/>
        </w:rPr>
      </w:pPr>
      <w:r>
        <w:rPr/>
        <w:br w:type="column"/>
      </w:r>
      <w:r>
        <w:rPr>
          <w:rFonts w:ascii="Arial"/>
          <w:i/>
          <w:sz w:val="25"/>
        </w:rPr>
      </w:r>
    </w:p>
    <w:p>
      <w:pPr>
        <w:pStyle w:val="ListParagraph"/>
        <w:numPr>
          <w:ilvl w:val="0"/>
          <w:numId w:val="9"/>
        </w:numPr>
        <w:tabs>
          <w:tab w:pos="680" w:val="left" w:leader="none"/>
          <w:tab w:pos="681" w:val="left" w:leader="none"/>
        </w:tabs>
        <w:spacing w:line="240" w:lineRule="auto" w:before="0" w:after="0"/>
        <w:ind w:left="680" w:right="0" w:hanging="568"/>
        <w:jc w:val="left"/>
        <w:rPr>
          <w:sz w:val="19"/>
        </w:rPr>
      </w:pPr>
      <w:r>
        <w:rPr>
          <w:color w:val="939991"/>
          <w:w w:val="105"/>
          <w:sz w:val="19"/>
        </w:rPr>
        <w:t>Ability to articulate clearly one's own theological</w:t>
      </w:r>
      <w:r>
        <w:rPr>
          <w:color w:val="939991"/>
          <w:spacing w:val="10"/>
          <w:w w:val="105"/>
          <w:sz w:val="19"/>
        </w:rPr>
        <w:t> </w:t>
      </w:r>
      <w:r>
        <w:rPr>
          <w:color w:val="939991"/>
          <w:w w:val="105"/>
          <w:sz w:val="19"/>
        </w:rPr>
        <w:t>identity.</w:t>
      </w:r>
    </w:p>
    <w:p>
      <w:pPr>
        <w:pStyle w:val="BodyText"/>
        <w:spacing w:before="7"/>
        <w:rPr>
          <w:sz w:val="23"/>
        </w:rPr>
      </w:pPr>
    </w:p>
    <w:p>
      <w:pPr>
        <w:pStyle w:val="ListParagraph"/>
        <w:numPr>
          <w:ilvl w:val="0"/>
          <w:numId w:val="9"/>
        </w:numPr>
        <w:tabs>
          <w:tab w:pos="680" w:val="left" w:leader="none"/>
          <w:tab w:pos="681" w:val="left" w:leader="none"/>
        </w:tabs>
        <w:spacing w:line="268" w:lineRule="auto" w:before="0" w:after="0"/>
        <w:ind w:left="680" w:right="597" w:hanging="565"/>
        <w:jc w:val="left"/>
        <w:rPr>
          <w:sz w:val="19"/>
        </w:rPr>
      </w:pPr>
      <w:r>
        <w:rPr>
          <w:color w:val="939991"/>
          <w:w w:val="105"/>
          <w:sz w:val="19"/>
        </w:rPr>
        <w:t>Ability to conceptualise a theology of ministry as that theology is expressed in the candidate's</w:t>
      </w:r>
      <w:r>
        <w:rPr>
          <w:color w:val="939991"/>
          <w:spacing w:val="10"/>
          <w:w w:val="105"/>
          <w:sz w:val="19"/>
        </w:rPr>
        <w:t> </w:t>
      </w:r>
      <w:r>
        <w:rPr>
          <w:color w:val="939991"/>
          <w:w w:val="105"/>
          <w:sz w:val="19"/>
        </w:rPr>
        <w:t>supervision.</w:t>
      </w:r>
    </w:p>
    <w:p>
      <w:pPr>
        <w:pStyle w:val="BodyText"/>
        <w:rPr>
          <w:sz w:val="21"/>
        </w:rPr>
      </w:pPr>
    </w:p>
    <w:p>
      <w:pPr>
        <w:pStyle w:val="ListParagraph"/>
        <w:numPr>
          <w:ilvl w:val="0"/>
          <w:numId w:val="9"/>
        </w:numPr>
        <w:tabs>
          <w:tab w:pos="675" w:val="left" w:leader="none"/>
          <w:tab w:pos="676" w:val="left" w:leader="none"/>
        </w:tabs>
        <w:spacing w:line="240" w:lineRule="auto" w:before="0" w:after="0"/>
        <w:ind w:left="675" w:right="0" w:hanging="567"/>
        <w:jc w:val="left"/>
        <w:rPr>
          <w:sz w:val="19"/>
        </w:rPr>
      </w:pPr>
      <w:r>
        <w:rPr>
          <w:color w:val="939991"/>
          <w:w w:val="105"/>
          <w:sz w:val="19"/>
        </w:rPr>
        <w:t>Ability to reflect theologically on</w:t>
      </w:r>
      <w:r>
        <w:rPr>
          <w:color w:val="939991"/>
          <w:spacing w:val="8"/>
          <w:w w:val="105"/>
          <w:sz w:val="19"/>
        </w:rPr>
        <w:t> </w:t>
      </w:r>
      <w:r>
        <w:rPr>
          <w:color w:val="939991"/>
          <w:w w:val="105"/>
          <w:sz w:val="19"/>
        </w:rPr>
        <w:t>experience</w:t>
      </w:r>
      <w:r>
        <w:rPr>
          <w:color w:val="797E79"/>
          <w:w w:val="105"/>
          <w:sz w:val="19"/>
        </w:rPr>
        <w:t>.</w:t>
      </w:r>
    </w:p>
    <w:p>
      <w:pPr>
        <w:pStyle w:val="BodyText"/>
        <w:spacing w:before="9"/>
        <w:rPr>
          <w:sz w:val="22"/>
        </w:rPr>
      </w:pPr>
    </w:p>
    <w:p>
      <w:pPr>
        <w:pStyle w:val="ListParagraph"/>
        <w:numPr>
          <w:ilvl w:val="0"/>
          <w:numId w:val="9"/>
        </w:numPr>
        <w:tabs>
          <w:tab w:pos="680" w:val="left" w:leader="none"/>
          <w:tab w:pos="681" w:val="left" w:leader="none"/>
        </w:tabs>
        <w:spacing w:line="240" w:lineRule="auto" w:before="0" w:after="0"/>
        <w:ind w:left="680" w:right="0" w:hanging="567"/>
        <w:jc w:val="left"/>
        <w:rPr>
          <w:sz w:val="19"/>
        </w:rPr>
      </w:pPr>
      <w:r>
        <w:rPr>
          <w:color w:val="939991"/>
          <w:w w:val="105"/>
          <w:sz w:val="19"/>
        </w:rPr>
        <w:t>Ability to help others reflect theologically on</w:t>
      </w:r>
      <w:r>
        <w:rPr>
          <w:color w:val="939991"/>
          <w:spacing w:val="-27"/>
          <w:w w:val="105"/>
          <w:sz w:val="19"/>
        </w:rPr>
        <w:t> </w:t>
      </w:r>
      <w:r>
        <w:rPr>
          <w:color w:val="939991"/>
          <w:w w:val="105"/>
          <w:sz w:val="19"/>
        </w:rPr>
        <w:t>experience.</w:t>
      </w:r>
    </w:p>
    <w:p>
      <w:pPr>
        <w:pStyle w:val="BodyText"/>
        <w:spacing w:before="7"/>
        <w:rPr>
          <w:sz w:val="23"/>
        </w:rPr>
      </w:pPr>
    </w:p>
    <w:p>
      <w:pPr>
        <w:pStyle w:val="ListParagraph"/>
        <w:numPr>
          <w:ilvl w:val="0"/>
          <w:numId w:val="9"/>
        </w:numPr>
        <w:tabs>
          <w:tab w:pos="680" w:val="left" w:leader="none"/>
          <w:tab w:pos="681" w:val="left" w:leader="none"/>
        </w:tabs>
        <w:spacing w:line="240" w:lineRule="auto" w:before="0" w:after="0"/>
        <w:ind w:left="680" w:right="0" w:hanging="573"/>
        <w:jc w:val="left"/>
        <w:rPr>
          <w:sz w:val="19"/>
        </w:rPr>
      </w:pPr>
      <w:r>
        <w:rPr>
          <w:color w:val="939991"/>
          <w:w w:val="105"/>
          <w:sz w:val="19"/>
        </w:rPr>
        <w:t>Ability to draw together theory and practice in such a way that each informs the</w:t>
      </w:r>
      <w:r>
        <w:rPr>
          <w:color w:val="939991"/>
          <w:spacing w:val="-6"/>
          <w:w w:val="105"/>
          <w:sz w:val="19"/>
        </w:rPr>
        <w:t> </w:t>
      </w:r>
      <w:r>
        <w:rPr>
          <w:color w:val="939991"/>
          <w:w w:val="105"/>
          <w:sz w:val="19"/>
        </w:rPr>
        <w:t>other.</w:t>
      </w:r>
    </w:p>
    <w:p>
      <w:pPr>
        <w:spacing w:after="0" w:line="240" w:lineRule="auto"/>
        <w:jc w:val="left"/>
        <w:rPr>
          <w:sz w:val="19"/>
        </w:rPr>
        <w:sectPr>
          <w:type w:val="continuous"/>
          <w:pgSz w:w="11800" w:h="16730"/>
          <w:pgMar w:top="1580" w:bottom="280" w:left="380" w:right="380"/>
          <w:cols w:num="2" w:equalWidth="0">
            <w:col w:w="322" w:space="2779"/>
            <w:col w:w="7939"/>
          </w:cols>
        </w:sectPr>
      </w:pPr>
    </w:p>
    <w:p>
      <w:pPr>
        <w:pStyle w:val="BodyText"/>
        <w:rPr>
          <w:sz w:val="20"/>
        </w:rPr>
      </w:pPr>
    </w:p>
    <w:p>
      <w:pPr>
        <w:pStyle w:val="BodyText"/>
      </w:pPr>
    </w:p>
    <w:p>
      <w:pPr>
        <w:pStyle w:val="ListParagraph"/>
        <w:numPr>
          <w:ilvl w:val="0"/>
          <w:numId w:val="5"/>
        </w:numPr>
        <w:tabs>
          <w:tab w:pos="3416" w:val="left" w:leader="none"/>
        </w:tabs>
        <w:spacing w:line="240" w:lineRule="auto" w:before="93" w:after="0"/>
        <w:ind w:left="3415" w:right="0" w:hanging="203"/>
        <w:jc w:val="left"/>
        <w:rPr>
          <w:color w:val="939991"/>
          <w:sz w:val="19"/>
        </w:rPr>
      </w:pPr>
      <w:r>
        <w:rPr>
          <w:color w:val="939991"/>
          <w:w w:val="105"/>
          <w:sz w:val="19"/>
          <w:u w:val="thick" w:color="939991"/>
        </w:rPr>
        <w:t>MATERIALS</w:t>
      </w:r>
      <w:r>
        <w:rPr>
          <w:color w:val="939991"/>
          <w:spacing w:val="10"/>
          <w:w w:val="105"/>
          <w:sz w:val="19"/>
          <w:u w:val="thick" w:color="939991"/>
        </w:rPr>
        <w:t> </w:t>
      </w:r>
      <w:r>
        <w:rPr>
          <w:color w:val="939991"/>
          <w:w w:val="105"/>
          <w:sz w:val="19"/>
          <w:u w:val="thick" w:color="939991"/>
        </w:rPr>
        <w:t>REQUIRED.</w:t>
      </w:r>
    </w:p>
    <w:p>
      <w:pPr>
        <w:pStyle w:val="BodyText"/>
        <w:rPr>
          <w:sz w:val="20"/>
        </w:rPr>
      </w:pPr>
    </w:p>
    <w:p>
      <w:pPr>
        <w:pStyle w:val="BodyText"/>
        <w:spacing w:line="316" w:lineRule="auto" w:before="118"/>
        <w:ind w:left="3209" w:hanging="9"/>
      </w:pPr>
      <w:r>
        <w:rPr>
          <w:color w:val="939991"/>
          <w:w w:val="105"/>
        </w:rPr>
        <w:t>The following materials are </w:t>
      </w:r>
      <w:r>
        <w:rPr>
          <w:color w:val="797E79"/>
          <w:w w:val="105"/>
        </w:rPr>
        <w:t>r</w:t>
      </w:r>
      <w:r>
        <w:rPr>
          <w:color w:val="939991"/>
          <w:w w:val="105"/>
        </w:rPr>
        <w:t>equired to be submitted by a candidate seeking Level II accredit­ ation.</w:t>
      </w:r>
    </w:p>
    <w:p>
      <w:pPr>
        <w:pStyle w:val="BodyText"/>
        <w:spacing w:before="1"/>
        <w:rPr>
          <w:sz w:val="17"/>
        </w:rPr>
      </w:pPr>
    </w:p>
    <w:p>
      <w:pPr>
        <w:pStyle w:val="ListParagraph"/>
        <w:numPr>
          <w:ilvl w:val="0"/>
          <w:numId w:val="10"/>
        </w:numPr>
        <w:tabs>
          <w:tab w:pos="3778" w:val="left" w:leader="none"/>
        </w:tabs>
        <w:spacing w:line="266" w:lineRule="auto" w:before="1" w:after="0"/>
        <w:ind w:left="3771" w:right="150" w:hanging="563"/>
        <w:jc w:val="both"/>
        <w:rPr>
          <w:sz w:val="19"/>
        </w:rPr>
      </w:pPr>
      <w:r>
        <w:rPr>
          <w:color w:val="939991"/>
          <w:w w:val="105"/>
          <w:sz w:val="19"/>
        </w:rPr>
        <w:t>A review committee is concerned with the candidate</w:t>
      </w:r>
      <w:r>
        <w:rPr>
          <w:color w:val="B5B8B3"/>
          <w:w w:val="105"/>
          <w:sz w:val="19"/>
        </w:rPr>
        <w:t>'</w:t>
      </w:r>
      <w:r>
        <w:rPr>
          <w:color w:val="939991"/>
          <w:w w:val="105"/>
          <w:sz w:val="19"/>
        </w:rPr>
        <w:t>s ability to demonstrate the personal and professional competence essential for the supervision of ministry. It </w:t>
      </w:r>
      <w:r>
        <w:rPr>
          <w:rFonts w:ascii="Arial" w:hAnsi="Arial"/>
          <w:color w:val="939991"/>
          <w:w w:val="105"/>
          <w:sz w:val="18"/>
        </w:rPr>
        <w:t>is </w:t>
      </w:r>
      <w:r>
        <w:rPr>
          <w:color w:val="939991"/>
          <w:w w:val="105"/>
          <w:sz w:val="19"/>
        </w:rPr>
        <w:t>expected that all materials will demonstrate the level of functioning required of a senior professional discipline and respect the confidentiality of all persons who might other­ wise be identified through the material. The following written materials, which shall not exceed 15000 words in length, excluding the materials described in paragraphs </w:t>
      </w:r>
      <w:r>
        <w:rPr>
          <w:color w:val="939991"/>
          <w:spacing w:val="1"/>
          <w:w w:val="105"/>
          <w:sz w:val="19"/>
        </w:rPr>
        <w:t>1.5</w:t>
      </w:r>
      <w:r>
        <w:rPr>
          <w:color w:val="B5B8B3"/>
          <w:spacing w:val="1"/>
          <w:w w:val="105"/>
          <w:sz w:val="19"/>
        </w:rPr>
        <w:t>, </w:t>
      </w:r>
      <w:r>
        <w:rPr>
          <w:color w:val="939991"/>
          <w:w w:val="105"/>
          <w:sz w:val="19"/>
        </w:rPr>
        <w:t>1.6, </w:t>
      </w:r>
      <w:r>
        <w:rPr>
          <w:color w:val="939991"/>
          <w:spacing w:val="1"/>
          <w:w w:val="105"/>
          <w:sz w:val="19"/>
        </w:rPr>
        <w:t>1.7and 1.10</w:t>
      </w:r>
      <w:r>
        <w:rPr>
          <w:color w:val="B5B8B3"/>
          <w:spacing w:val="1"/>
          <w:w w:val="105"/>
          <w:sz w:val="19"/>
        </w:rPr>
        <w:t>, </w:t>
      </w:r>
      <w:r>
        <w:rPr>
          <w:color w:val="939991"/>
          <w:w w:val="105"/>
          <w:sz w:val="19"/>
        </w:rPr>
        <w:t>are required</w:t>
      </w:r>
      <w:r>
        <w:rPr>
          <w:color w:val="939991"/>
          <w:spacing w:val="-19"/>
          <w:w w:val="105"/>
          <w:sz w:val="19"/>
        </w:rPr>
        <w:t> </w:t>
      </w:r>
      <w:r>
        <w:rPr>
          <w:color w:val="939991"/>
          <w:spacing w:val="2"/>
          <w:w w:val="105"/>
          <w:sz w:val="19"/>
        </w:rPr>
        <w:t>:-</w:t>
      </w:r>
    </w:p>
    <w:p>
      <w:pPr>
        <w:pStyle w:val="BodyText"/>
        <w:spacing w:before="2"/>
        <w:rPr>
          <w:sz w:val="21"/>
        </w:rPr>
      </w:pPr>
    </w:p>
    <w:p>
      <w:pPr>
        <w:pStyle w:val="ListParagraph"/>
        <w:numPr>
          <w:ilvl w:val="1"/>
          <w:numId w:val="10"/>
        </w:numPr>
        <w:tabs>
          <w:tab w:pos="3773" w:val="left" w:leader="none"/>
        </w:tabs>
        <w:spacing w:line="266" w:lineRule="auto" w:before="0" w:after="0"/>
        <w:ind w:left="3769" w:right="153" w:hanging="566"/>
        <w:jc w:val="both"/>
        <w:rPr>
          <w:color w:val="939991"/>
          <w:sz w:val="19"/>
        </w:rPr>
      </w:pPr>
      <w:r>
        <w:rPr>
          <w:color w:val="939991"/>
          <w:w w:val="105"/>
          <w:sz w:val="19"/>
        </w:rPr>
        <w:t>A cover sheet containing name, address, age, present position, church denomination, degrees</w:t>
      </w:r>
      <w:r>
        <w:rPr>
          <w:color w:val="B5B8B3"/>
          <w:w w:val="105"/>
          <w:sz w:val="19"/>
        </w:rPr>
        <w:t>, </w:t>
      </w:r>
      <w:r>
        <w:rPr>
          <w:color w:val="939991"/>
          <w:w w:val="105"/>
          <w:sz w:val="19"/>
        </w:rPr>
        <w:t>diplomas and certificates, professional occupational background, experience in supervised pastoral education and results of previous</w:t>
      </w:r>
      <w:r>
        <w:rPr>
          <w:color w:val="939991"/>
          <w:spacing w:val="12"/>
          <w:w w:val="105"/>
          <w:sz w:val="19"/>
        </w:rPr>
        <w:t> </w:t>
      </w:r>
      <w:r>
        <w:rPr>
          <w:color w:val="939991"/>
          <w:w w:val="105"/>
          <w:sz w:val="19"/>
        </w:rPr>
        <w:t>reviews.</w:t>
      </w:r>
    </w:p>
    <w:p>
      <w:pPr>
        <w:pStyle w:val="BodyText"/>
        <w:spacing w:before="1"/>
        <w:rPr>
          <w:sz w:val="21"/>
        </w:rPr>
      </w:pPr>
    </w:p>
    <w:p>
      <w:pPr>
        <w:pStyle w:val="ListParagraph"/>
        <w:numPr>
          <w:ilvl w:val="1"/>
          <w:numId w:val="10"/>
        </w:numPr>
        <w:tabs>
          <w:tab w:pos="3772" w:val="left" w:leader="none"/>
          <w:tab w:pos="3773" w:val="left" w:leader="none"/>
        </w:tabs>
        <w:spacing w:line="240" w:lineRule="auto" w:before="0" w:after="0"/>
        <w:ind w:left="3772" w:right="0" w:hanging="566"/>
        <w:jc w:val="left"/>
        <w:rPr>
          <w:color w:val="939991"/>
          <w:sz w:val="17"/>
        </w:rPr>
      </w:pPr>
      <w:r>
        <w:rPr>
          <w:b/>
          <w:color w:val="939991"/>
          <w:w w:val="115"/>
          <w:sz w:val="17"/>
        </w:rPr>
        <w:t>A </w:t>
      </w:r>
      <w:r>
        <w:rPr>
          <w:color w:val="939991"/>
          <w:w w:val="115"/>
          <w:sz w:val="17"/>
        </w:rPr>
        <w:t>statement of request </w:t>
      </w:r>
      <w:r>
        <w:rPr>
          <w:rFonts w:ascii="Arial"/>
          <w:color w:val="939991"/>
          <w:w w:val="115"/>
          <w:sz w:val="16"/>
        </w:rPr>
        <w:t>by </w:t>
      </w:r>
      <w:r>
        <w:rPr>
          <w:color w:val="939991"/>
          <w:w w:val="115"/>
          <w:sz w:val="17"/>
        </w:rPr>
        <w:t>the candidate of the review</w:t>
      </w:r>
      <w:r>
        <w:rPr>
          <w:color w:val="939991"/>
          <w:spacing w:val="-2"/>
          <w:w w:val="115"/>
          <w:sz w:val="17"/>
        </w:rPr>
        <w:t> </w:t>
      </w:r>
      <w:r>
        <w:rPr>
          <w:color w:val="939991"/>
          <w:w w:val="115"/>
          <w:sz w:val="17"/>
        </w:rPr>
        <w:t>committee.</w:t>
      </w:r>
    </w:p>
    <w:p>
      <w:pPr>
        <w:pStyle w:val="BodyText"/>
        <w:spacing w:before="8"/>
        <w:rPr>
          <w:sz w:val="22"/>
        </w:rPr>
      </w:pPr>
    </w:p>
    <w:p>
      <w:pPr>
        <w:pStyle w:val="ListParagraph"/>
        <w:numPr>
          <w:ilvl w:val="1"/>
          <w:numId w:val="10"/>
        </w:numPr>
        <w:tabs>
          <w:tab w:pos="3772" w:val="left" w:leader="none"/>
          <w:tab w:pos="3773" w:val="left" w:leader="none"/>
        </w:tabs>
        <w:spacing w:line="240" w:lineRule="auto" w:before="1" w:after="0"/>
        <w:ind w:left="3772" w:right="0" w:hanging="574"/>
        <w:jc w:val="left"/>
        <w:rPr>
          <w:color w:val="939991"/>
          <w:sz w:val="19"/>
        </w:rPr>
      </w:pPr>
      <w:r>
        <w:rPr>
          <w:color w:val="939991"/>
          <w:w w:val="105"/>
          <w:sz w:val="19"/>
        </w:rPr>
        <w:t>An Autobiographical</w:t>
      </w:r>
      <w:r>
        <w:rPr>
          <w:color w:val="939991"/>
          <w:spacing w:val="-22"/>
          <w:w w:val="105"/>
          <w:sz w:val="19"/>
        </w:rPr>
        <w:t> </w:t>
      </w:r>
      <w:r>
        <w:rPr>
          <w:color w:val="939991"/>
          <w:w w:val="105"/>
          <w:sz w:val="19"/>
        </w:rPr>
        <w:t>statement.</w:t>
      </w:r>
    </w:p>
    <w:p>
      <w:pPr>
        <w:pStyle w:val="BodyText"/>
        <w:spacing w:before="1"/>
        <w:rPr>
          <w:sz w:val="21"/>
        </w:rPr>
      </w:pPr>
    </w:p>
    <w:p>
      <w:pPr>
        <w:pStyle w:val="ListParagraph"/>
        <w:numPr>
          <w:ilvl w:val="1"/>
          <w:numId w:val="10"/>
        </w:numPr>
        <w:tabs>
          <w:tab w:pos="3772" w:val="left" w:leader="none"/>
          <w:tab w:pos="3773" w:val="left" w:leader="none"/>
        </w:tabs>
        <w:spacing w:line="240" w:lineRule="auto" w:before="0" w:after="0"/>
        <w:ind w:left="3772" w:right="0" w:hanging="574"/>
        <w:jc w:val="left"/>
        <w:rPr>
          <w:color w:val="939991"/>
          <w:sz w:val="19"/>
        </w:rPr>
      </w:pPr>
      <w:r>
        <w:rPr>
          <w:b/>
          <w:color w:val="939991"/>
          <w:w w:val="105"/>
          <w:sz w:val="20"/>
        </w:rPr>
        <w:t>A </w:t>
      </w:r>
      <w:r>
        <w:rPr>
          <w:color w:val="939991"/>
          <w:w w:val="105"/>
          <w:sz w:val="19"/>
        </w:rPr>
        <w:t>statement of, and theological reflection upon, the candidate's spiritual</w:t>
      </w:r>
      <w:r>
        <w:rPr>
          <w:color w:val="939991"/>
          <w:spacing w:val="-1"/>
          <w:w w:val="105"/>
          <w:sz w:val="19"/>
        </w:rPr>
        <w:t> </w:t>
      </w:r>
      <w:r>
        <w:rPr>
          <w:color w:val="939991"/>
          <w:w w:val="105"/>
          <w:sz w:val="19"/>
        </w:rPr>
        <w:t>pilgrimage.</w:t>
      </w:r>
    </w:p>
    <w:p>
      <w:pPr>
        <w:pStyle w:val="ListParagraph"/>
        <w:numPr>
          <w:ilvl w:val="1"/>
          <w:numId w:val="10"/>
        </w:numPr>
        <w:tabs>
          <w:tab w:pos="3771" w:val="left" w:leader="none"/>
          <w:tab w:pos="3772" w:val="left" w:leader="none"/>
        </w:tabs>
        <w:spacing w:line="240" w:lineRule="auto" w:before="15" w:after="0"/>
        <w:ind w:left="3771" w:right="0" w:hanging="573"/>
        <w:jc w:val="left"/>
        <w:rPr>
          <w:color w:val="939991"/>
          <w:sz w:val="19"/>
        </w:rPr>
      </w:pPr>
      <w:r>
        <w:rPr>
          <w:color w:val="939991"/>
          <w:w w:val="105"/>
          <w:sz w:val="19"/>
        </w:rPr>
        <w:t>Copies of previous review committee</w:t>
      </w:r>
      <w:r>
        <w:rPr>
          <w:color w:val="939991"/>
          <w:spacing w:val="-8"/>
          <w:w w:val="105"/>
          <w:sz w:val="19"/>
        </w:rPr>
        <w:t> </w:t>
      </w:r>
      <w:r>
        <w:rPr>
          <w:color w:val="939991"/>
          <w:w w:val="105"/>
          <w:sz w:val="19"/>
        </w:rPr>
        <w:t>findings.</w:t>
      </w:r>
    </w:p>
    <w:p>
      <w:pPr>
        <w:spacing w:after="0" w:line="240" w:lineRule="auto"/>
        <w:jc w:val="left"/>
        <w:rPr>
          <w:sz w:val="19"/>
        </w:rPr>
        <w:sectPr>
          <w:type w:val="continuous"/>
          <w:pgSz w:w="11800" w:h="16730"/>
          <w:pgMar w:top="1580" w:bottom="280" w:left="380" w:right="380"/>
        </w:sectPr>
      </w:pPr>
    </w:p>
    <w:p>
      <w:pPr>
        <w:pStyle w:val="BodyText"/>
        <w:rPr>
          <w:sz w:val="20"/>
        </w:rPr>
      </w:pPr>
    </w:p>
    <w:p>
      <w:pPr>
        <w:pStyle w:val="BodyText"/>
        <w:spacing w:before="1"/>
        <w:rPr>
          <w:sz w:val="24"/>
        </w:rPr>
      </w:pPr>
    </w:p>
    <w:p>
      <w:pPr>
        <w:pStyle w:val="ListParagraph"/>
        <w:numPr>
          <w:ilvl w:val="1"/>
          <w:numId w:val="10"/>
        </w:numPr>
        <w:tabs>
          <w:tab w:pos="3815" w:val="left" w:leader="none"/>
          <w:tab w:pos="3816" w:val="left" w:leader="none"/>
        </w:tabs>
        <w:spacing w:line="259" w:lineRule="auto" w:before="93" w:after="0"/>
        <w:ind w:left="3820" w:right="115" w:hanging="578"/>
        <w:jc w:val="left"/>
        <w:rPr>
          <w:color w:val="979C95"/>
          <w:sz w:val="19"/>
        </w:rPr>
      </w:pPr>
      <w:r>
        <w:rPr>
          <w:color w:val="979C95"/>
          <w:w w:val="105"/>
          <w:sz w:val="19"/>
        </w:rPr>
        <w:t>A copy of the evaluation(s) by the candidate's Supervisor(s) of the units of CPE in</w:t>
      </w:r>
      <w:r>
        <w:rPr>
          <w:color w:val="979C95"/>
          <w:spacing w:val="48"/>
          <w:w w:val="105"/>
          <w:sz w:val="19"/>
        </w:rPr>
        <w:t> </w:t>
      </w:r>
      <w:r>
        <w:rPr>
          <w:color w:val="979C95"/>
          <w:w w:val="105"/>
          <w:sz w:val="19"/>
        </w:rPr>
        <w:t>which the candidate </w:t>
      </w:r>
      <w:r>
        <w:rPr>
          <w:rFonts w:ascii="Arial"/>
          <w:color w:val="979C95"/>
          <w:w w:val="105"/>
          <w:sz w:val="17"/>
        </w:rPr>
        <w:t>has </w:t>
      </w:r>
      <w:r>
        <w:rPr>
          <w:color w:val="979C95"/>
          <w:w w:val="105"/>
          <w:sz w:val="19"/>
        </w:rPr>
        <w:t>participated since the previous</w:t>
      </w:r>
      <w:r>
        <w:rPr>
          <w:color w:val="979C95"/>
          <w:spacing w:val="-7"/>
          <w:w w:val="105"/>
          <w:sz w:val="19"/>
        </w:rPr>
        <w:t> </w:t>
      </w:r>
      <w:r>
        <w:rPr>
          <w:color w:val="979C95"/>
          <w:w w:val="105"/>
          <w:sz w:val="19"/>
        </w:rPr>
        <w:t>accreditation</w:t>
      </w:r>
      <w:r>
        <w:rPr>
          <w:color w:val="777C77"/>
          <w:w w:val="105"/>
          <w:sz w:val="19"/>
        </w:rPr>
        <w:t>.</w:t>
      </w:r>
    </w:p>
    <w:p>
      <w:pPr>
        <w:pStyle w:val="BodyText"/>
        <w:rPr>
          <w:sz w:val="22"/>
        </w:rPr>
      </w:pPr>
    </w:p>
    <w:p>
      <w:pPr>
        <w:pStyle w:val="ListParagraph"/>
        <w:numPr>
          <w:ilvl w:val="1"/>
          <w:numId w:val="10"/>
        </w:numPr>
        <w:tabs>
          <w:tab w:pos="3818" w:val="left" w:leader="none"/>
          <w:tab w:pos="3819" w:val="left" w:leader="none"/>
        </w:tabs>
        <w:spacing w:line="264" w:lineRule="auto" w:before="0" w:after="0"/>
        <w:ind w:left="3815" w:right="126" w:hanging="573"/>
        <w:jc w:val="left"/>
        <w:rPr>
          <w:color w:val="979C95"/>
          <w:sz w:val="19"/>
        </w:rPr>
      </w:pPr>
      <w:r>
        <w:rPr>
          <w:color w:val="979C95"/>
          <w:w w:val="105"/>
          <w:sz w:val="19"/>
        </w:rPr>
        <w:t>From ASPEA and SANTACPE members only, a copy of the evaluation by the candi­ date's educator ofthe unit of"education in</w:t>
      </w:r>
      <w:r>
        <w:rPr>
          <w:color w:val="979C95"/>
          <w:spacing w:val="-24"/>
          <w:w w:val="105"/>
          <w:sz w:val="19"/>
        </w:rPr>
        <w:t> </w:t>
      </w:r>
      <w:r>
        <w:rPr>
          <w:color w:val="979C95"/>
          <w:w w:val="105"/>
          <w:sz w:val="19"/>
        </w:rPr>
        <w:t>supervision".</w:t>
      </w:r>
    </w:p>
    <w:p>
      <w:pPr>
        <w:pStyle w:val="BodyText"/>
        <w:spacing w:before="4"/>
        <w:rPr>
          <w:sz w:val="21"/>
        </w:rPr>
      </w:pPr>
    </w:p>
    <w:p>
      <w:pPr>
        <w:pStyle w:val="ListParagraph"/>
        <w:numPr>
          <w:ilvl w:val="1"/>
          <w:numId w:val="10"/>
        </w:numPr>
        <w:tabs>
          <w:tab w:pos="3811" w:val="left" w:leader="none"/>
        </w:tabs>
        <w:spacing w:line="273" w:lineRule="auto" w:before="0" w:after="0"/>
        <w:ind w:left="3807" w:right="118" w:hanging="570"/>
        <w:jc w:val="both"/>
        <w:rPr>
          <w:color w:val="979C95"/>
          <w:sz w:val="19"/>
        </w:rPr>
      </w:pPr>
      <w:r>
        <w:rPr>
          <w:color w:val="979C95"/>
          <w:w w:val="105"/>
          <w:sz w:val="19"/>
        </w:rPr>
        <w:t>A detailed evaluation repo1t (not exceeding 3500 words) of the candidate's supervision as an acting Level II Supervisor of one student engaged in a unit of CPE. The rep01t should</w:t>
      </w:r>
      <w:r>
        <w:rPr>
          <w:color w:val="979C95"/>
          <w:spacing w:val="5"/>
          <w:w w:val="105"/>
          <w:sz w:val="19"/>
        </w:rPr>
        <w:t> </w:t>
      </w:r>
      <w:r>
        <w:rPr>
          <w:color w:val="979C95"/>
          <w:w w:val="105"/>
          <w:sz w:val="19"/>
        </w:rPr>
        <w:t>include:-</w:t>
      </w:r>
    </w:p>
    <w:p>
      <w:pPr>
        <w:pStyle w:val="BodyText"/>
        <w:spacing w:before="6"/>
        <w:rPr>
          <w:sz w:val="21"/>
        </w:rPr>
      </w:pPr>
    </w:p>
    <w:p>
      <w:pPr>
        <w:pStyle w:val="ListParagraph"/>
        <w:numPr>
          <w:ilvl w:val="2"/>
          <w:numId w:val="10"/>
        </w:numPr>
        <w:tabs>
          <w:tab w:pos="3811" w:val="left" w:leader="none"/>
        </w:tabs>
        <w:spacing w:line="240" w:lineRule="auto" w:before="0" w:after="0"/>
        <w:ind w:left="3801" w:right="0" w:hanging="569"/>
        <w:jc w:val="left"/>
        <w:rPr>
          <w:color w:val="979C95"/>
          <w:sz w:val="19"/>
        </w:rPr>
      </w:pPr>
      <w:r>
        <w:rPr>
          <w:color w:val="979C95"/>
          <w:w w:val="105"/>
          <w:sz w:val="19"/>
        </w:rPr>
        <w:t>Candidate's description of the student including a biographical</w:t>
      </w:r>
      <w:r>
        <w:rPr>
          <w:color w:val="979C95"/>
          <w:spacing w:val="-29"/>
          <w:w w:val="105"/>
          <w:sz w:val="19"/>
        </w:rPr>
        <w:t> </w:t>
      </w:r>
      <w:r>
        <w:rPr>
          <w:color w:val="979C95"/>
          <w:w w:val="105"/>
          <w:sz w:val="19"/>
        </w:rPr>
        <w:t>sketch.</w:t>
      </w:r>
    </w:p>
    <w:p>
      <w:pPr>
        <w:pStyle w:val="BodyText"/>
        <w:spacing w:before="2"/>
        <w:rPr>
          <w:sz w:val="23"/>
        </w:rPr>
      </w:pPr>
    </w:p>
    <w:p>
      <w:pPr>
        <w:pStyle w:val="ListParagraph"/>
        <w:numPr>
          <w:ilvl w:val="2"/>
          <w:numId w:val="10"/>
        </w:numPr>
        <w:tabs>
          <w:tab w:pos="3798" w:val="left" w:leader="none"/>
        </w:tabs>
        <w:spacing w:line="240" w:lineRule="auto" w:before="0" w:after="0"/>
        <w:ind w:left="3797" w:right="0" w:hanging="560"/>
        <w:jc w:val="left"/>
        <w:rPr>
          <w:color w:val="979C95"/>
          <w:sz w:val="19"/>
        </w:rPr>
      </w:pPr>
      <w:r>
        <w:rPr>
          <w:color w:val="979C95"/>
          <w:w w:val="105"/>
          <w:sz w:val="19"/>
        </w:rPr>
        <w:t>The candidate's description and evaluation of the goal setting</w:t>
      </w:r>
      <w:r>
        <w:rPr>
          <w:color w:val="979C95"/>
          <w:spacing w:val="20"/>
          <w:w w:val="105"/>
          <w:sz w:val="19"/>
        </w:rPr>
        <w:t> </w:t>
      </w:r>
      <w:r>
        <w:rPr>
          <w:color w:val="979C95"/>
          <w:w w:val="105"/>
          <w:sz w:val="19"/>
        </w:rPr>
        <w:t>process.</w:t>
      </w:r>
    </w:p>
    <w:p>
      <w:pPr>
        <w:pStyle w:val="BodyText"/>
        <w:spacing w:before="2"/>
        <w:rPr>
          <w:sz w:val="23"/>
        </w:rPr>
      </w:pPr>
    </w:p>
    <w:p>
      <w:pPr>
        <w:pStyle w:val="ListParagraph"/>
        <w:numPr>
          <w:ilvl w:val="2"/>
          <w:numId w:val="10"/>
        </w:numPr>
        <w:tabs>
          <w:tab w:pos="3798" w:val="left" w:leader="none"/>
        </w:tabs>
        <w:spacing w:line="240" w:lineRule="auto" w:before="1" w:after="0"/>
        <w:ind w:left="3797" w:right="0" w:hanging="565"/>
        <w:jc w:val="left"/>
        <w:rPr>
          <w:color w:val="979C95"/>
          <w:sz w:val="19"/>
        </w:rPr>
      </w:pPr>
      <w:r>
        <w:rPr>
          <w:color w:val="979C95"/>
          <w:w w:val="105"/>
          <w:sz w:val="19"/>
        </w:rPr>
        <w:t>The candidate's plans for the student's ministry placement and educational</w:t>
      </w:r>
      <w:r>
        <w:rPr>
          <w:color w:val="979C95"/>
          <w:spacing w:val="2"/>
          <w:w w:val="105"/>
          <w:sz w:val="19"/>
        </w:rPr>
        <w:t> </w:t>
      </w:r>
      <w:r>
        <w:rPr>
          <w:color w:val="979C95"/>
          <w:spacing w:val="-3"/>
          <w:w w:val="105"/>
          <w:sz w:val="19"/>
        </w:rPr>
        <w:t>process</w:t>
      </w:r>
      <w:r>
        <w:rPr>
          <w:color w:val="777C77"/>
          <w:spacing w:val="-3"/>
          <w:w w:val="105"/>
          <w:sz w:val="19"/>
        </w:rPr>
        <w:t>.</w:t>
      </w:r>
    </w:p>
    <w:p>
      <w:pPr>
        <w:pStyle w:val="BodyText"/>
        <w:spacing w:before="2"/>
        <w:rPr>
          <w:sz w:val="23"/>
        </w:rPr>
      </w:pPr>
    </w:p>
    <w:p>
      <w:pPr>
        <w:pStyle w:val="ListParagraph"/>
        <w:numPr>
          <w:ilvl w:val="2"/>
          <w:numId w:val="10"/>
        </w:numPr>
        <w:tabs>
          <w:tab w:pos="3798" w:val="left" w:leader="none"/>
        </w:tabs>
        <w:spacing w:line="264" w:lineRule="auto" w:before="0" w:after="0"/>
        <w:ind w:left="3801" w:right="128" w:hanging="569"/>
        <w:jc w:val="left"/>
        <w:rPr>
          <w:color w:val="979C95"/>
          <w:sz w:val="19"/>
        </w:rPr>
      </w:pPr>
      <w:r>
        <w:rPr>
          <w:color w:val="979C95"/>
          <w:w w:val="105"/>
          <w:sz w:val="19"/>
        </w:rPr>
        <w:t>The candidate's supervisory stances and attitudes anticipated to be important in super- vising the</w:t>
      </w:r>
      <w:r>
        <w:rPr>
          <w:color w:val="979C95"/>
          <w:spacing w:val="-5"/>
          <w:w w:val="105"/>
          <w:sz w:val="19"/>
        </w:rPr>
        <w:t> </w:t>
      </w:r>
      <w:r>
        <w:rPr>
          <w:color w:val="979C95"/>
          <w:w w:val="105"/>
          <w:sz w:val="19"/>
        </w:rPr>
        <w:t>student.</w:t>
      </w:r>
    </w:p>
    <w:p>
      <w:pPr>
        <w:pStyle w:val="BodyText"/>
        <w:spacing w:before="8"/>
        <w:rPr>
          <w:sz w:val="21"/>
        </w:rPr>
      </w:pPr>
    </w:p>
    <w:p>
      <w:pPr>
        <w:pStyle w:val="ListParagraph"/>
        <w:numPr>
          <w:ilvl w:val="2"/>
          <w:numId w:val="10"/>
        </w:numPr>
        <w:tabs>
          <w:tab w:pos="3802" w:val="left" w:leader="none"/>
        </w:tabs>
        <w:spacing w:line="240" w:lineRule="auto" w:before="0" w:after="0"/>
        <w:ind w:left="3801" w:right="0" w:hanging="574"/>
        <w:jc w:val="left"/>
        <w:rPr>
          <w:color w:val="979C95"/>
          <w:sz w:val="19"/>
        </w:rPr>
      </w:pPr>
      <w:r>
        <w:rPr>
          <w:color w:val="979C95"/>
          <w:w w:val="105"/>
          <w:sz w:val="19"/>
        </w:rPr>
        <w:t>A description and evaluation of the supervision of the student,</w:t>
      </w:r>
      <w:r>
        <w:rPr>
          <w:color w:val="979C95"/>
          <w:spacing w:val="-2"/>
          <w:w w:val="105"/>
          <w:sz w:val="19"/>
        </w:rPr>
        <w:t> </w:t>
      </w:r>
      <w:r>
        <w:rPr>
          <w:color w:val="979C95"/>
          <w:w w:val="105"/>
          <w:sz w:val="19"/>
        </w:rPr>
        <w:t>including:</w:t>
      </w:r>
    </w:p>
    <w:p>
      <w:pPr>
        <w:pStyle w:val="BodyText"/>
        <w:spacing w:before="3"/>
        <w:rPr>
          <w:sz w:val="23"/>
        </w:rPr>
      </w:pPr>
    </w:p>
    <w:p>
      <w:pPr>
        <w:pStyle w:val="ListParagraph"/>
        <w:numPr>
          <w:ilvl w:val="3"/>
          <w:numId w:val="10"/>
        </w:numPr>
        <w:tabs>
          <w:tab w:pos="4406" w:val="left" w:leader="none"/>
          <w:tab w:pos="4407" w:val="left" w:leader="none"/>
        </w:tabs>
        <w:spacing w:line="240" w:lineRule="auto" w:before="0" w:after="0"/>
        <w:ind w:left="4413" w:right="0" w:hanging="612"/>
        <w:jc w:val="left"/>
        <w:rPr>
          <w:sz w:val="19"/>
        </w:rPr>
      </w:pPr>
      <w:r>
        <w:rPr>
          <w:color w:val="979C95"/>
          <w:w w:val="105"/>
          <w:sz w:val="19"/>
        </w:rPr>
        <w:t>an assessment of the student's development demonstrated by clinical</w:t>
      </w:r>
      <w:r>
        <w:rPr>
          <w:color w:val="979C95"/>
          <w:spacing w:val="-25"/>
          <w:w w:val="105"/>
          <w:sz w:val="19"/>
        </w:rPr>
        <w:t> </w:t>
      </w:r>
      <w:r>
        <w:rPr>
          <w:color w:val="979C95"/>
          <w:w w:val="105"/>
          <w:sz w:val="19"/>
        </w:rPr>
        <w:t>materials:</w:t>
      </w:r>
    </w:p>
    <w:p>
      <w:pPr>
        <w:pStyle w:val="BodyText"/>
        <w:spacing w:before="7"/>
        <w:rPr>
          <w:sz w:val="23"/>
        </w:rPr>
      </w:pPr>
    </w:p>
    <w:p>
      <w:pPr>
        <w:pStyle w:val="ListParagraph"/>
        <w:numPr>
          <w:ilvl w:val="3"/>
          <w:numId w:val="10"/>
        </w:numPr>
        <w:tabs>
          <w:tab w:pos="4406" w:val="left" w:leader="none"/>
          <w:tab w:pos="4407" w:val="left" w:leader="none"/>
        </w:tabs>
        <w:spacing w:line="240" w:lineRule="auto" w:before="0" w:after="0"/>
        <w:ind w:left="4406" w:right="0" w:hanging="609"/>
        <w:jc w:val="left"/>
        <w:rPr>
          <w:sz w:val="19"/>
        </w:rPr>
      </w:pPr>
      <w:r>
        <w:rPr>
          <w:color w:val="979C95"/>
          <w:w w:val="105"/>
          <w:sz w:val="19"/>
        </w:rPr>
        <w:t>the candidate's comments on the clinical</w:t>
      </w:r>
      <w:r>
        <w:rPr>
          <w:color w:val="979C95"/>
          <w:spacing w:val="-2"/>
          <w:w w:val="105"/>
          <w:sz w:val="19"/>
        </w:rPr>
        <w:t> </w:t>
      </w:r>
      <w:r>
        <w:rPr>
          <w:color w:val="979C95"/>
          <w:w w:val="105"/>
          <w:sz w:val="19"/>
        </w:rPr>
        <w:t>materials;</w:t>
      </w:r>
    </w:p>
    <w:p>
      <w:pPr>
        <w:pStyle w:val="BodyText"/>
        <w:spacing w:before="2"/>
        <w:rPr>
          <w:sz w:val="23"/>
        </w:rPr>
      </w:pPr>
    </w:p>
    <w:p>
      <w:pPr>
        <w:pStyle w:val="ListParagraph"/>
        <w:numPr>
          <w:ilvl w:val="3"/>
          <w:numId w:val="10"/>
        </w:numPr>
        <w:tabs>
          <w:tab w:pos="4406" w:val="left" w:leader="none"/>
          <w:tab w:pos="4407" w:val="left" w:leader="none"/>
        </w:tabs>
        <w:spacing w:line="240" w:lineRule="auto" w:before="0" w:after="0"/>
        <w:ind w:left="4406" w:right="0" w:hanging="609"/>
        <w:jc w:val="left"/>
        <w:rPr>
          <w:sz w:val="19"/>
        </w:rPr>
      </w:pPr>
      <w:r>
        <w:rPr>
          <w:color w:val="979C95"/>
          <w:w w:val="105"/>
          <w:sz w:val="19"/>
        </w:rPr>
        <w:t>excerpts from supervisory</w:t>
      </w:r>
      <w:r>
        <w:rPr>
          <w:color w:val="979C95"/>
          <w:spacing w:val="0"/>
          <w:w w:val="105"/>
          <w:sz w:val="19"/>
        </w:rPr>
        <w:t> </w:t>
      </w:r>
      <w:r>
        <w:rPr>
          <w:color w:val="979C95"/>
          <w:w w:val="105"/>
          <w:sz w:val="19"/>
        </w:rPr>
        <w:t>conference;</w:t>
      </w:r>
    </w:p>
    <w:p>
      <w:pPr>
        <w:pStyle w:val="BodyText"/>
        <w:spacing w:before="3"/>
        <w:rPr>
          <w:sz w:val="23"/>
        </w:rPr>
      </w:pPr>
    </w:p>
    <w:p>
      <w:pPr>
        <w:pStyle w:val="ListParagraph"/>
        <w:numPr>
          <w:ilvl w:val="3"/>
          <w:numId w:val="10"/>
        </w:numPr>
        <w:tabs>
          <w:tab w:pos="4393" w:val="left" w:leader="none"/>
          <w:tab w:pos="4394" w:val="left" w:leader="none"/>
        </w:tabs>
        <w:spacing w:line="259" w:lineRule="auto" w:before="0" w:after="0"/>
        <w:ind w:left="4413" w:right="351" w:hanging="616"/>
        <w:jc w:val="left"/>
        <w:rPr>
          <w:sz w:val="19"/>
        </w:rPr>
      </w:pPr>
      <w:r>
        <w:rPr>
          <w:color w:val="979C95"/>
          <w:w w:val="105"/>
          <w:sz w:val="19"/>
        </w:rPr>
        <w:t>The manner in which particular issues or incidents were addressed in supervi­ sion</w:t>
      </w:r>
      <w:r>
        <w:rPr>
          <w:color w:val="BCC1BA"/>
          <w:w w:val="105"/>
          <w:sz w:val="19"/>
        </w:rPr>
        <w:t>.</w:t>
      </w:r>
    </w:p>
    <w:p>
      <w:pPr>
        <w:pStyle w:val="BodyText"/>
        <w:rPr>
          <w:sz w:val="22"/>
        </w:rPr>
      </w:pPr>
    </w:p>
    <w:p>
      <w:pPr>
        <w:pStyle w:val="ListParagraph"/>
        <w:numPr>
          <w:ilvl w:val="2"/>
          <w:numId w:val="10"/>
        </w:numPr>
        <w:tabs>
          <w:tab w:pos="3792" w:val="left" w:leader="none"/>
        </w:tabs>
        <w:spacing w:line="268" w:lineRule="auto" w:before="0" w:after="0"/>
        <w:ind w:left="3791" w:right="137" w:hanging="573"/>
        <w:jc w:val="left"/>
        <w:rPr>
          <w:color w:val="979C95"/>
          <w:sz w:val="19"/>
        </w:rPr>
      </w:pPr>
      <w:r>
        <w:rPr>
          <w:color w:val="979C95"/>
          <w:w w:val="105"/>
          <w:sz w:val="19"/>
        </w:rPr>
        <w:t>A desc1iption and evaluation of the peer group process particularly as it contributed to and </w:t>
      </w:r>
      <w:r>
        <w:rPr>
          <w:color w:val="BCC1BA"/>
          <w:w w:val="105"/>
          <w:sz w:val="19"/>
        </w:rPr>
        <w:t>/</w:t>
      </w:r>
      <w:r>
        <w:rPr>
          <w:color w:val="979C95"/>
          <w:w w:val="105"/>
          <w:sz w:val="19"/>
        </w:rPr>
        <w:t>or inte1tered with the candidate's</w:t>
      </w:r>
      <w:r>
        <w:rPr>
          <w:color w:val="979C95"/>
          <w:spacing w:val="10"/>
          <w:w w:val="105"/>
          <w:sz w:val="19"/>
        </w:rPr>
        <w:t> </w:t>
      </w:r>
      <w:r>
        <w:rPr>
          <w:color w:val="979C95"/>
          <w:w w:val="105"/>
          <w:sz w:val="19"/>
        </w:rPr>
        <w:t>supervision.</w:t>
      </w:r>
    </w:p>
    <w:p>
      <w:pPr>
        <w:pStyle w:val="BodyText"/>
        <w:rPr>
          <w:sz w:val="21"/>
        </w:rPr>
      </w:pPr>
    </w:p>
    <w:p>
      <w:pPr>
        <w:pStyle w:val="ListParagraph"/>
        <w:numPr>
          <w:ilvl w:val="2"/>
          <w:numId w:val="10"/>
        </w:numPr>
        <w:tabs>
          <w:tab w:pos="3783" w:val="left" w:leader="none"/>
        </w:tabs>
        <w:spacing w:line="264" w:lineRule="auto" w:before="0" w:after="0"/>
        <w:ind w:left="3786" w:right="143" w:hanging="568"/>
        <w:jc w:val="left"/>
        <w:rPr>
          <w:color w:val="979C95"/>
          <w:sz w:val="19"/>
        </w:rPr>
      </w:pPr>
      <w:r>
        <w:rPr>
          <w:color w:val="979C95"/>
          <w:w w:val="105"/>
          <w:sz w:val="19"/>
        </w:rPr>
        <w:t>Toe candidate may choose to illustrate his</w:t>
      </w:r>
      <w:r>
        <w:rPr>
          <w:color w:val="BCC1BA"/>
          <w:w w:val="105"/>
          <w:sz w:val="19"/>
        </w:rPr>
        <w:t>/</w:t>
      </w:r>
      <w:r>
        <w:rPr>
          <w:color w:val="979C95"/>
          <w:w w:val="105"/>
          <w:sz w:val="19"/>
        </w:rPr>
        <w:t>her evaluation report with  audio or video  tape vignettes.</w:t>
      </w:r>
    </w:p>
    <w:p>
      <w:pPr>
        <w:pStyle w:val="BodyText"/>
        <w:spacing w:before="10"/>
        <w:rPr>
          <w:sz w:val="20"/>
        </w:rPr>
      </w:pPr>
    </w:p>
    <w:p>
      <w:pPr>
        <w:pStyle w:val="ListParagraph"/>
        <w:numPr>
          <w:ilvl w:val="1"/>
          <w:numId w:val="10"/>
        </w:numPr>
        <w:tabs>
          <w:tab w:pos="3787" w:val="left" w:leader="none"/>
        </w:tabs>
        <w:spacing w:line="266" w:lineRule="auto" w:before="0" w:after="0"/>
        <w:ind w:left="3782" w:right="143" w:hanging="570"/>
        <w:jc w:val="both"/>
        <w:rPr>
          <w:color w:val="979C95"/>
          <w:sz w:val="20"/>
        </w:rPr>
      </w:pPr>
      <w:r>
        <w:rPr>
          <w:color w:val="979C95"/>
          <w:w w:val="105"/>
          <w:sz w:val="19"/>
        </w:rPr>
        <w:t>A </w:t>
      </w:r>
      <w:r>
        <w:rPr>
          <w:color w:val="979C95"/>
          <w:sz w:val="20"/>
        </w:rPr>
        <w:t>SllIIlIIIBlY </w:t>
      </w:r>
      <w:r>
        <w:rPr>
          <w:color w:val="979C95"/>
          <w:w w:val="105"/>
          <w:sz w:val="19"/>
        </w:rPr>
        <w:t>description and evaluation (limited to one page each) of the candidate's supervision of the number of students required to be supervised by the organisation to which they belong while acting as a Level II Supervisor</w:t>
      </w:r>
      <w:r>
        <w:rPr>
          <w:color w:val="979C95"/>
          <w:spacing w:val="10"/>
          <w:w w:val="105"/>
          <w:sz w:val="19"/>
        </w:rPr>
        <w:t> </w:t>
      </w:r>
      <w:r>
        <w:rPr>
          <w:color w:val="777C77"/>
          <w:w w:val="105"/>
          <w:sz w:val="19"/>
        </w:rPr>
        <w:t>.</w:t>
      </w:r>
    </w:p>
    <w:p>
      <w:pPr>
        <w:pStyle w:val="BodyText"/>
        <w:spacing w:before="3"/>
        <w:rPr>
          <w:sz w:val="21"/>
        </w:rPr>
      </w:pPr>
    </w:p>
    <w:p>
      <w:pPr>
        <w:pStyle w:val="ListParagraph"/>
        <w:numPr>
          <w:ilvl w:val="1"/>
          <w:numId w:val="10"/>
        </w:numPr>
        <w:tabs>
          <w:tab w:pos="3781" w:val="left" w:leader="none"/>
          <w:tab w:pos="3782" w:val="left" w:leader="none"/>
        </w:tabs>
        <w:spacing w:line="240" w:lineRule="auto" w:before="1" w:after="0"/>
        <w:ind w:left="3781" w:right="0" w:hanging="568"/>
        <w:jc w:val="left"/>
        <w:rPr>
          <w:color w:val="979C95"/>
          <w:sz w:val="19"/>
        </w:rPr>
      </w:pPr>
      <w:r>
        <w:rPr>
          <w:color w:val="979C95"/>
          <w:w w:val="105"/>
          <w:sz w:val="19"/>
        </w:rPr>
        <w:t>Copies of the final evaluations written by the students referred to in 1.8 and 1.9</w:t>
      </w:r>
      <w:r>
        <w:rPr>
          <w:color w:val="979C95"/>
          <w:spacing w:val="20"/>
          <w:w w:val="105"/>
          <w:sz w:val="19"/>
        </w:rPr>
        <w:t> </w:t>
      </w:r>
      <w:r>
        <w:rPr>
          <w:color w:val="979C95"/>
          <w:w w:val="105"/>
          <w:sz w:val="19"/>
        </w:rPr>
        <w:t>above.</w:t>
      </w:r>
    </w:p>
    <w:p>
      <w:pPr>
        <w:pStyle w:val="BodyText"/>
        <w:spacing w:before="8"/>
        <w:rPr>
          <w:sz w:val="22"/>
        </w:rPr>
      </w:pPr>
    </w:p>
    <w:p>
      <w:pPr>
        <w:pStyle w:val="ListParagraph"/>
        <w:numPr>
          <w:ilvl w:val="1"/>
          <w:numId w:val="10"/>
        </w:numPr>
        <w:tabs>
          <w:tab w:pos="3781" w:val="left" w:leader="none"/>
          <w:tab w:pos="3783" w:val="left" w:leader="none"/>
        </w:tabs>
        <w:spacing w:line="264" w:lineRule="auto" w:before="1" w:after="0"/>
        <w:ind w:left="3779" w:right="151" w:hanging="571"/>
        <w:jc w:val="left"/>
        <w:rPr>
          <w:color w:val="979C95"/>
          <w:sz w:val="19"/>
        </w:rPr>
      </w:pPr>
      <w:r>
        <w:rPr>
          <w:color w:val="979C95"/>
          <w:w w:val="105"/>
          <w:sz w:val="19"/>
        </w:rPr>
        <w:t>An essay on a pastoral subject demonstrating the integration of clinical pastoral data, sensitivity to the social sciences and theological</w:t>
      </w:r>
      <w:r>
        <w:rPr>
          <w:color w:val="979C95"/>
          <w:spacing w:val="-1"/>
          <w:w w:val="105"/>
          <w:sz w:val="19"/>
        </w:rPr>
        <w:t> </w:t>
      </w:r>
      <w:r>
        <w:rPr>
          <w:color w:val="979C95"/>
          <w:w w:val="105"/>
          <w:sz w:val="19"/>
        </w:rPr>
        <w:t>competence</w:t>
      </w:r>
      <w:r>
        <w:rPr>
          <w:color w:val="777C77"/>
          <w:w w:val="105"/>
          <w:sz w:val="19"/>
        </w:rPr>
        <w:t>.</w:t>
      </w:r>
    </w:p>
    <w:p>
      <w:pPr>
        <w:pStyle w:val="BodyText"/>
        <w:spacing w:before="2"/>
      </w:pPr>
    </w:p>
    <w:p>
      <w:pPr>
        <w:pStyle w:val="ListParagraph"/>
        <w:numPr>
          <w:ilvl w:val="1"/>
          <w:numId w:val="10"/>
        </w:numPr>
        <w:tabs>
          <w:tab w:pos="3781" w:val="left" w:leader="none"/>
          <w:tab w:pos="3783" w:val="left" w:leader="none"/>
        </w:tabs>
        <w:spacing w:line="264" w:lineRule="auto" w:before="0" w:after="0"/>
        <w:ind w:left="3781" w:right="150" w:hanging="569"/>
        <w:jc w:val="left"/>
        <w:rPr>
          <w:rFonts w:ascii="Arial"/>
          <w:color w:val="979C95"/>
          <w:sz w:val="17"/>
        </w:rPr>
      </w:pPr>
      <w:r>
        <w:rPr>
          <w:b/>
          <w:color w:val="979C95"/>
          <w:w w:val="105"/>
          <w:sz w:val="19"/>
        </w:rPr>
        <w:t>A </w:t>
      </w:r>
      <w:r>
        <w:rPr>
          <w:color w:val="979C95"/>
          <w:w w:val="105"/>
          <w:sz w:val="19"/>
        </w:rPr>
        <w:t>paper on the candidate's methodology and philosophy of supervision </w:t>
      </w:r>
      <w:r>
        <w:rPr>
          <w:color w:val="979C95"/>
          <w:w w:val="105"/>
          <w:sz w:val="16"/>
        </w:rPr>
        <w:t>within  </w:t>
      </w:r>
      <w:r>
        <w:rPr>
          <w:color w:val="979C95"/>
          <w:w w:val="105"/>
          <w:sz w:val="19"/>
        </w:rPr>
        <w:t>the context</w:t>
      </w:r>
      <w:r>
        <w:rPr>
          <w:color w:val="979C95"/>
          <w:spacing w:val="-2"/>
          <w:w w:val="105"/>
          <w:sz w:val="19"/>
        </w:rPr>
        <w:t> </w:t>
      </w:r>
      <w:r>
        <w:rPr>
          <w:color w:val="979C95"/>
          <w:w w:val="105"/>
          <w:sz w:val="19"/>
        </w:rPr>
        <w:t>ofCPE.</w:t>
      </w:r>
    </w:p>
    <w:p>
      <w:pPr>
        <w:pStyle w:val="BodyText"/>
        <w:spacing w:before="5"/>
        <w:rPr>
          <w:sz w:val="20"/>
        </w:rPr>
      </w:pPr>
    </w:p>
    <w:p>
      <w:pPr>
        <w:pStyle w:val="ListParagraph"/>
        <w:numPr>
          <w:ilvl w:val="1"/>
          <w:numId w:val="10"/>
        </w:numPr>
        <w:tabs>
          <w:tab w:pos="3781" w:val="left" w:leader="none"/>
          <w:tab w:pos="3783" w:val="left" w:leader="none"/>
        </w:tabs>
        <w:spacing w:line="259" w:lineRule="auto" w:before="1" w:after="0"/>
        <w:ind w:left="3772" w:right="172" w:hanging="560"/>
        <w:jc w:val="left"/>
        <w:rPr>
          <w:rFonts w:ascii="Arial"/>
          <w:color w:val="979C95"/>
          <w:sz w:val="17"/>
        </w:rPr>
      </w:pPr>
      <w:r>
        <w:rPr>
          <w:b/>
          <w:color w:val="979C95"/>
          <w:w w:val="105"/>
          <w:sz w:val="19"/>
        </w:rPr>
        <w:t>A </w:t>
      </w:r>
      <w:r>
        <w:rPr>
          <w:color w:val="979C95"/>
          <w:w w:val="105"/>
          <w:sz w:val="19"/>
        </w:rPr>
        <w:t>comprehensive report of The candidate's acting as a Level II supervisor, addressing the following specific</w:t>
      </w:r>
      <w:r>
        <w:rPr>
          <w:color w:val="979C95"/>
          <w:spacing w:val="-4"/>
          <w:w w:val="105"/>
          <w:sz w:val="19"/>
        </w:rPr>
        <w:t> </w:t>
      </w:r>
      <w:r>
        <w:rPr>
          <w:color w:val="979C95"/>
          <w:w w:val="105"/>
          <w:sz w:val="19"/>
        </w:rPr>
        <w:t>areas:</w:t>
      </w:r>
    </w:p>
    <w:p>
      <w:pPr>
        <w:pStyle w:val="BodyText"/>
        <w:spacing w:before="9"/>
        <w:rPr>
          <w:sz w:val="18"/>
        </w:rPr>
      </w:pPr>
    </w:p>
    <w:p>
      <w:pPr>
        <w:pStyle w:val="ListParagraph"/>
        <w:numPr>
          <w:ilvl w:val="2"/>
          <w:numId w:val="10"/>
        </w:numPr>
        <w:tabs>
          <w:tab w:pos="3773" w:val="left" w:leader="none"/>
        </w:tabs>
        <w:spacing w:line="264" w:lineRule="auto" w:before="0" w:after="0"/>
        <w:ind w:left="3774" w:right="156" w:hanging="575"/>
        <w:jc w:val="left"/>
        <w:rPr>
          <w:color w:val="979C95"/>
          <w:sz w:val="23"/>
        </w:rPr>
      </w:pPr>
      <w:r>
        <w:rPr>
          <w:color w:val="979C95"/>
          <w:w w:val="105"/>
          <w:sz w:val="23"/>
        </w:rPr>
        <w:t>A </w:t>
      </w:r>
      <w:r>
        <w:rPr>
          <w:color w:val="979C95"/>
          <w:w w:val="105"/>
          <w:sz w:val="19"/>
        </w:rPr>
        <w:t>description of the clinical setting(s) m which the programme(s) took place, with particular reference to the implications of these settings for the student's</w:t>
      </w:r>
      <w:r>
        <w:rPr>
          <w:color w:val="979C95"/>
          <w:spacing w:val="12"/>
          <w:w w:val="105"/>
          <w:sz w:val="19"/>
        </w:rPr>
        <w:t> </w:t>
      </w:r>
      <w:r>
        <w:rPr>
          <w:color w:val="979C95"/>
          <w:w w:val="105"/>
          <w:sz w:val="19"/>
        </w:rPr>
        <w:t>learning.</w:t>
      </w:r>
    </w:p>
    <w:p>
      <w:pPr>
        <w:spacing w:after="0" w:line="264" w:lineRule="auto"/>
        <w:jc w:val="left"/>
        <w:rPr>
          <w:sz w:val="23"/>
        </w:rPr>
        <w:sectPr>
          <w:headerReference w:type="default" r:id="rId7"/>
          <w:pgSz w:w="11800" w:h="16730"/>
          <w:pgMar w:header="2267" w:footer="0" w:top="2340" w:bottom="280" w:left="380" w:right="380"/>
          <w:pgNumType w:start="8"/>
        </w:sectPr>
      </w:pPr>
    </w:p>
    <w:p>
      <w:pPr>
        <w:pStyle w:val="BodyText"/>
        <w:spacing w:before="3"/>
        <w:rPr>
          <w:sz w:val="25"/>
        </w:rPr>
      </w:pPr>
    </w:p>
    <w:p>
      <w:pPr>
        <w:pStyle w:val="ListParagraph"/>
        <w:numPr>
          <w:ilvl w:val="2"/>
          <w:numId w:val="10"/>
        </w:numPr>
        <w:tabs>
          <w:tab w:pos="3811" w:val="left" w:leader="none"/>
        </w:tabs>
        <w:spacing w:line="268" w:lineRule="auto" w:before="93" w:after="0"/>
        <w:ind w:left="3810" w:right="122" w:hanging="568"/>
        <w:jc w:val="both"/>
        <w:rPr>
          <w:color w:val="959A93"/>
          <w:sz w:val="19"/>
        </w:rPr>
      </w:pPr>
      <w:r>
        <w:rPr>
          <w:color w:val="959A93"/>
          <w:w w:val="105"/>
          <w:sz w:val="19"/>
        </w:rPr>
        <w:t>A description and evaluation of programmes </w:t>
      </w:r>
      <w:r>
        <w:rPr>
          <w:color w:val="858C83"/>
          <w:w w:val="105"/>
          <w:sz w:val="19"/>
        </w:rPr>
        <w:t>the </w:t>
      </w:r>
      <w:r>
        <w:rPr>
          <w:color w:val="959A93"/>
          <w:w w:val="105"/>
          <w:sz w:val="19"/>
        </w:rPr>
        <w:t>candidate has supervised with refer­ ence to specific students, issues, themes and</w:t>
      </w:r>
      <w:r>
        <w:rPr>
          <w:color w:val="959A93"/>
          <w:spacing w:val="-1"/>
          <w:w w:val="105"/>
          <w:sz w:val="19"/>
        </w:rPr>
        <w:t> </w:t>
      </w:r>
      <w:r>
        <w:rPr>
          <w:color w:val="959A93"/>
          <w:w w:val="105"/>
          <w:sz w:val="19"/>
        </w:rPr>
        <w:t>incidents.</w:t>
      </w:r>
    </w:p>
    <w:p>
      <w:pPr>
        <w:pStyle w:val="BodyText"/>
        <w:spacing w:before="6"/>
        <w:rPr>
          <w:sz w:val="20"/>
        </w:rPr>
      </w:pPr>
    </w:p>
    <w:p>
      <w:pPr>
        <w:pStyle w:val="ListParagraph"/>
        <w:numPr>
          <w:ilvl w:val="2"/>
          <w:numId w:val="10"/>
        </w:numPr>
        <w:tabs>
          <w:tab w:pos="3807" w:val="left" w:leader="none"/>
        </w:tabs>
        <w:spacing w:line="261" w:lineRule="auto" w:before="0" w:after="0"/>
        <w:ind w:left="3805" w:right="121" w:hanging="569"/>
        <w:jc w:val="both"/>
        <w:rPr>
          <w:color w:val="959A93"/>
          <w:sz w:val="20"/>
        </w:rPr>
      </w:pPr>
      <w:r>
        <w:rPr>
          <w:color w:val="959A93"/>
          <w:w w:val="105"/>
          <w:sz w:val="19"/>
        </w:rPr>
        <w:t>An evaluation of relationships with the CPE centre director(s) </w:t>
      </w:r>
      <w:r>
        <w:rPr>
          <w:color w:val="858C83"/>
          <w:w w:val="105"/>
          <w:sz w:val="19"/>
        </w:rPr>
        <w:t>- </w:t>
      </w:r>
      <w:r>
        <w:rPr>
          <w:color w:val="959A93"/>
          <w:w w:val="105"/>
          <w:sz w:val="19"/>
        </w:rPr>
        <w:t>or equivalent where applicable - and the candidate's</w:t>
      </w:r>
      <w:r>
        <w:rPr>
          <w:color w:val="959A93"/>
          <w:spacing w:val="-7"/>
          <w:w w:val="105"/>
          <w:sz w:val="19"/>
        </w:rPr>
        <w:t> </w:t>
      </w:r>
      <w:r>
        <w:rPr>
          <w:color w:val="959A93"/>
          <w:w w:val="105"/>
          <w:sz w:val="19"/>
        </w:rPr>
        <w:t>supervisor(s).</w:t>
      </w:r>
    </w:p>
    <w:p>
      <w:pPr>
        <w:pStyle w:val="BodyText"/>
        <w:spacing w:before="5"/>
        <w:rPr>
          <w:sz w:val="21"/>
        </w:rPr>
      </w:pPr>
    </w:p>
    <w:p>
      <w:pPr>
        <w:pStyle w:val="ListParagraph"/>
        <w:numPr>
          <w:ilvl w:val="2"/>
          <w:numId w:val="10"/>
        </w:numPr>
        <w:tabs>
          <w:tab w:pos="3802" w:val="left" w:leader="none"/>
        </w:tabs>
        <w:spacing w:line="254" w:lineRule="auto" w:before="0" w:after="0"/>
        <w:ind w:left="3805" w:right="119" w:hanging="573"/>
        <w:jc w:val="both"/>
        <w:rPr>
          <w:color w:val="959A93"/>
          <w:sz w:val="19"/>
        </w:rPr>
      </w:pPr>
      <w:r>
        <w:rPr>
          <w:color w:val="959A93"/>
          <w:w w:val="105"/>
          <w:sz w:val="19"/>
        </w:rPr>
        <w:t>A statement demonstrating the way the candidate has addressed the issues relating to professional identity and function </w:t>
      </w:r>
      <w:r>
        <w:rPr>
          <w:color w:val="858C83"/>
          <w:w w:val="105"/>
          <w:sz w:val="22"/>
        </w:rPr>
        <w:t>as </w:t>
      </w:r>
      <w:r>
        <w:rPr>
          <w:color w:val="959A93"/>
          <w:w w:val="105"/>
          <w:sz w:val="19"/>
        </w:rPr>
        <w:t>a Level </w:t>
      </w:r>
      <w:r>
        <w:rPr>
          <w:color w:val="959A93"/>
          <w:w w:val="105"/>
          <w:sz w:val="20"/>
        </w:rPr>
        <w:t>II </w:t>
      </w:r>
      <w:r>
        <w:rPr>
          <w:color w:val="959A93"/>
          <w:w w:val="105"/>
          <w:sz w:val="19"/>
        </w:rPr>
        <w:t>supervisor including plans</w:t>
      </w:r>
      <w:r>
        <w:rPr>
          <w:color w:val="B6BAB5"/>
          <w:w w:val="105"/>
          <w:sz w:val="19"/>
        </w:rPr>
        <w:t>/</w:t>
      </w:r>
      <w:r>
        <w:rPr>
          <w:color w:val="959A93"/>
          <w:w w:val="105"/>
          <w:sz w:val="19"/>
        </w:rPr>
        <w:t>goals for the future</w:t>
      </w:r>
      <w:r>
        <w:rPr>
          <w:color w:val="B6BAB5"/>
          <w:w w:val="105"/>
          <w:sz w:val="19"/>
        </w:rPr>
        <w:t>.</w:t>
      </w:r>
    </w:p>
    <w:p>
      <w:pPr>
        <w:pStyle w:val="BodyText"/>
        <w:spacing w:before="10"/>
        <w:rPr>
          <w:sz w:val="22"/>
        </w:rPr>
      </w:pPr>
    </w:p>
    <w:p>
      <w:pPr>
        <w:pStyle w:val="BodyText"/>
        <w:spacing w:line="252" w:lineRule="auto"/>
        <w:ind w:left="3798" w:right="138" w:hanging="565"/>
        <w:jc w:val="both"/>
      </w:pPr>
      <w:r>
        <w:rPr>
          <w:color w:val="959A93"/>
          <w:w w:val="105"/>
          <w:sz w:val="18"/>
        </w:rPr>
        <w:t>1</w:t>
      </w:r>
      <w:r>
        <w:rPr>
          <w:color w:val="72726D"/>
          <w:w w:val="105"/>
          <w:sz w:val="18"/>
        </w:rPr>
        <w:t>.</w:t>
      </w:r>
      <w:r>
        <w:rPr>
          <w:color w:val="959A93"/>
          <w:w w:val="105"/>
          <w:sz w:val="18"/>
        </w:rPr>
        <w:t>13 </w:t>
      </w:r>
      <w:r>
        <w:rPr>
          <w:color w:val="858C83"/>
          <w:w w:val="105"/>
          <w:sz w:val="18"/>
        </w:rPr>
        <w:t>.5 </w:t>
      </w:r>
      <w:r>
        <w:rPr>
          <w:color w:val="959A93"/>
          <w:w w:val="105"/>
        </w:rPr>
        <w:t>For </w:t>
      </w:r>
      <w:r>
        <w:rPr>
          <w:rFonts w:ascii="Arial" w:hAnsi="Arial"/>
          <w:i/>
          <w:color w:val="959A93"/>
          <w:w w:val="105"/>
          <w:sz w:val="18"/>
        </w:rPr>
        <w:t>AS</w:t>
      </w:r>
      <w:r>
        <w:rPr>
          <w:color w:val="959A93"/>
          <w:w w:val="105"/>
        </w:rPr>
        <w:t>PEA and </w:t>
      </w:r>
      <w:r>
        <w:rPr>
          <w:color w:val="959A93"/>
          <w:w w:val="105"/>
          <w:sz w:val="18"/>
        </w:rPr>
        <w:t>SANT</w:t>
      </w:r>
      <w:r>
        <w:rPr>
          <w:color w:val="959A93"/>
          <w:w w:val="105"/>
        </w:rPr>
        <w:t>ACPE applicants only, </w:t>
      </w:r>
      <w:r>
        <w:rPr>
          <w:color w:val="858C83"/>
          <w:w w:val="105"/>
        </w:rPr>
        <w:t>an </w:t>
      </w:r>
      <w:r>
        <w:rPr>
          <w:color w:val="959A93"/>
          <w:w w:val="105"/>
        </w:rPr>
        <w:t>evaluation of the candidate's partici­ pation in </w:t>
      </w:r>
      <w:r>
        <w:rPr>
          <w:color w:val="959A93"/>
          <w:w w:val="105"/>
          <w:u w:val="thick" w:color="959A93"/>
        </w:rPr>
        <w:t>"Education </w:t>
      </w:r>
      <w:r>
        <w:rPr>
          <w:color w:val="858C83"/>
          <w:w w:val="105"/>
          <w:u w:val="thick" w:color="959A93"/>
        </w:rPr>
        <w:t>in </w:t>
      </w:r>
      <w:r>
        <w:rPr>
          <w:color w:val="959A93"/>
          <w:w w:val="105"/>
          <w:u w:val="thick" w:color="959A93"/>
        </w:rPr>
        <w:t>Supervision"</w:t>
      </w:r>
      <w:r>
        <w:rPr>
          <w:color w:val="959A93"/>
          <w:w w:val="105"/>
        </w:rPr>
        <w:t> including the relationships with the Level </w:t>
      </w:r>
      <w:r>
        <w:rPr>
          <w:color w:val="959A93"/>
          <w:w w:val="105"/>
          <w:sz w:val="21"/>
        </w:rPr>
        <w:t>III </w:t>
      </w:r>
      <w:r>
        <w:rPr>
          <w:color w:val="959A93"/>
          <w:w w:val="105"/>
        </w:rPr>
        <w:t>supervisor; and an evaluation of the peer group course 'Education in Supervision'</w:t>
      </w:r>
      <w:r>
        <w:rPr>
          <w:color w:val="B6BAB5"/>
          <w:w w:val="105"/>
        </w:rPr>
        <w:t>.</w:t>
      </w:r>
      <w:r>
        <w:rPr>
          <w:color w:val="959A93"/>
          <w:w w:val="105"/>
        </w:rPr>
        <w:t>"</w:t>
      </w:r>
    </w:p>
    <w:p>
      <w:pPr>
        <w:pStyle w:val="BodyText"/>
        <w:spacing w:before="9"/>
        <w:rPr>
          <w:sz w:val="28"/>
        </w:rPr>
      </w:pPr>
    </w:p>
    <w:p>
      <w:pPr>
        <w:pStyle w:val="BodyText"/>
        <w:ind w:left="3230"/>
      </w:pPr>
      <w:r>
        <w:rPr>
          <w:color w:val="959A93"/>
          <w:w w:val="105"/>
          <w:sz w:val="20"/>
        </w:rPr>
        <w:t>It </w:t>
      </w:r>
      <w:r>
        <w:rPr>
          <w:color w:val="959A93"/>
          <w:w w:val="105"/>
        </w:rPr>
        <w:t>was </w:t>
      </w:r>
      <w:r>
        <w:rPr>
          <w:color w:val="858C83"/>
          <w:w w:val="105"/>
        </w:rPr>
        <w:t>resolved:</w:t>
      </w:r>
    </w:p>
    <w:p>
      <w:pPr>
        <w:pStyle w:val="BodyText"/>
        <w:spacing w:before="2"/>
        <w:rPr>
          <w:sz w:val="22"/>
        </w:rPr>
      </w:pPr>
    </w:p>
    <w:p>
      <w:pPr>
        <w:pStyle w:val="BodyText"/>
        <w:tabs>
          <w:tab w:pos="3232" w:val="left" w:leader="none"/>
        </w:tabs>
        <w:spacing w:line="271" w:lineRule="auto" w:before="1"/>
        <w:ind w:left="3226" w:right="131" w:hanging="1031"/>
        <w:jc w:val="both"/>
      </w:pPr>
      <w:r>
        <w:rPr>
          <w:color w:val="959A93"/>
          <w:w w:val="105"/>
        </w:rPr>
        <w:t>A92</w:t>
      </w:r>
      <w:r>
        <w:rPr>
          <w:color w:val="B6BAB5"/>
          <w:w w:val="105"/>
        </w:rPr>
        <w:t>/</w:t>
      </w:r>
      <w:r>
        <w:rPr>
          <w:color w:val="959A93"/>
          <w:w w:val="105"/>
        </w:rPr>
        <w:t>9</w:t>
        <w:tab/>
        <w:tab/>
      </w:r>
      <w:r>
        <w:rPr>
          <w:color w:val="B6BAB5"/>
          <w:w w:val="105"/>
        </w:rPr>
        <w:t>"</w:t>
      </w:r>
      <w:r>
        <w:rPr>
          <w:color w:val="959A93"/>
          <w:w w:val="105"/>
        </w:rPr>
        <w:t>Th at candidates seeking accreditation at Level </w:t>
      </w:r>
      <w:r>
        <w:rPr>
          <w:color w:val="959A93"/>
          <w:w w:val="105"/>
          <w:sz w:val="20"/>
        </w:rPr>
        <w:t>II </w:t>
      </w:r>
      <w:r>
        <w:rPr>
          <w:color w:val="959A93"/>
          <w:w w:val="105"/>
        </w:rPr>
        <w:t>write to the organisation to which they belong requesting a review. That organisation then will notify ANZACPE concerning the arrangements of the committee, prior to the</w:t>
      </w:r>
      <w:r>
        <w:rPr>
          <w:color w:val="959A93"/>
          <w:spacing w:val="5"/>
          <w:w w:val="105"/>
        </w:rPr>
        <w:t> </w:t>
      </w:r>
      <w:r>
        <w:rPr>
          <w:color w:val="959A93"/>
          <w:w w:val="105"/>
        </w:rPr>
        <w:t>revue</w:t>
      </w:r>
      <w:r>
        <w:rPr>
          <w:color w:val="B6BAB5"/>
          <w:w w:val="105"/>
        </w:rPr>
        <w:t>.</w:t>
      </w:r>
      <w:r>
        <w:rPr>
          <w:color w:val="959A93"/>
          <w:w w:val="105"/>
        </w:rPr>
        <w:t>"</w:t>
      </w:r>
    </w:p>
    <w:p>
      <w:pPr>
        <w:pStyle w:val="BodyText"/>
        <w:rPr>
          <w:sz w:val="20"/>
        </w:rPr>
      </w:pPr>
    </w:p>
    <w:p>
      <w:pPr>
        <w:pStyle w:val="BodyText"/>
        <w:spacing w:before="5"/>
        <w:rPr>
          <w:sz w:val="28"/>
        </w:rPr>
      </w:pPr>
    </w:p>
    <w:p>
      <w:pPr>
        <w:pStyle w:val="BodyText"/>
        <w:spacing w:before="1"/>
        <w:ind w:left="3225"/>
      </w:pPr>
      <w:r>
        <w:rPr>
          <w:color w:val="959A93"/>
          <w:w w:val="105"/>
        </w:rPr>
        <w:t>It was resolved:</w:t>
      </w:r>
    </w:p>
    <w:p>
      <w:pPr>
        <w:pStyle w:val="BodyText"/>
        <w:spacing w:before="8"/>
        <w:rPr>
          <w:sz w:val="25"/>
        </w:rPr>
      </w:pPr>
    </w:p>
    <w:p>
      <w:pPr>
        <w:pStyle w:val="BodyText"/>
        <w:tabs>
          <w:tab w:pos="3227" w:val="left" w:leader="none"/>
        </w:tabs>
        <w:spacing w:line="273" w:lineRule="auto"/>
        <w:ind w:left="3224" w:right="338" w:hanging="875"/>
      </w:pPr>
      <w:r>
        <w:rPr>
          <w:color w:val="959A93"/>
          <w:w w:val="105"/>
        </w:rPr>
        <w:t>A92</w:t>
      </w:r>
      <w:r>
        <w:rPr>
          <w:color w:val="959A93"/>
          <w:spacing w:val="-31"/>
          <w:w w:val="105"/>
        </w:rPr>
        <w:t> </w:t>
      </w:r>
      <w:r>
        <w:rPr>
          <w:color w:val="959A93"/>
          <w:w w:val="105"/>
          <w:sz w:val="18"/>
        </w:rPr>
        <w:t>/10</w:t>
        <w:tab/>
        <w:tab/>
      </w:r>
      <w:r>
        <w:rPr>
          <w:color w:val="959A93"/>
          <w:w w:val="105"/>
        </w:rPr>
        <w:t>"That the New Zealand request to be </w:t>
      </w:r>
      <w:r>
        <w:rPr>
          <w:color w:val="858C83"/>
          <w:w w:val="105"/>
        </w:rPr>
        <w:t>relieved </w:t>
      </w:r>
      <w:r>
        <w:rPr>
          <w:color w:val="959A93"/>
          <w:w w:val="105"/>
        </w:rPr>
        <w:t>of the agreed fee structure </w:t>
      </w:r>
      <w:r>
        <w:rPr>
          <w:rFonts w:ascii="Arial"/>
          <w:color w:val="959A93"/>
          <w:w w:val="105"/>
          <w:sz w:val="18"/>
        </w:rPr>
        <w:t>for </w:t>
      </w:r>
      <w:r>
        <w:rPr>
          <w:color w:val="858C83"/>
          <w:w w:val="105"/>
        </w:rPr>
        <w:t>reviews </w:t>
      </w:r>
      <w:r>
        <w:rPr>
          <w:color w:val="959A93"/>
          <w:w w:val="105"/>
        </w:rPr>
        <w:t>be accepted, but that the agreed fee structure be maintained for other member</w:t>
      </w:r>
      <w:r>
        <w:rPr>
          <w:color w:val="959A93"/>
          <w:spacing w:val="-16"/>
          <w:w w:val="105"/>
        </w:rPr>
        <w:t> </w:t>
      </w:r>
      <w:r>
        <w:rPr>
          <w:color w:val="959A93"/>
          <w:w w:val="105"/>
        </w:rPr>
        <w:t>bodies."</w:t>
      </w:r>
    </w:p>
    <w:p>
      <w:pPr>
        <w:pStyle w:val="BodyText"/>
        <w:rPr>
          <w:sz w:val="21"/>
        </w:rPr>
      </w:pPr>
    </w:p>
    <w:p>
      <w:pPr>
        <w:pStyle w:val="BodyText"/>
        <w:ind w:left="3221"/>
      </w:pPr>
      <w:r>
        <w:rPr>
          <w:color w:val="959A93"/>
          <w:w w:val="105"/>
        </w:rPr>
        <w:t>It was resolved:</w:t>
      </w:r>
    </w:p>
    <w:p>
      <w:pPr>
        <w:pStyle w:val="BodyText"/>
        <w:spacing w:before="5"/>
        <w:rPr>
          <w:sz w:val="14"/>
        </w:rPr>
      </w:pPr>
    </w:p>
    <w:p>
      <w:pPr>
        <w:spacing w:after="0"/>
        <w:rPr>
          <w:sz w:val="14"/>
        </w:rPr>
        <w:sectPr>
          <w:pgSz w:w="11800" w:h="16730"/>
          <w:pgMar w:header="2267" w:footer="0" w:top="2340" w:bottom="280" w:left="380" w:right="380"/>
        </w:sectPr>
      </w:pPr>
    </w:p>
    <w:p>
      <w:pPr>
        <w:pStyle w:val="Heading1"/>
        <w:spacing w:before="92"/>
        <w:jc w:val="right"/>
      </w:pPr>
      <w:r>
        <w:rPr>
          <w:color w:val="959A93"/>
        </w:rPr>
        <w:t>A92</w:t>
      </w:r>
      <w:r>
        <w:rPr>
          <w:color w:val="B6BAB5"/>
        </w:rPr>
        <w:t>/</w:t>
      </w:r>
      <w:r>
        <w:rPr>
          <w:color w:val="959A93"/>
        </w:rPr>
        <w:t>l 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18"/>
        </w:rPr>
      </w:pPr>
    </w:p>
    <w:p>
      <w:pPr>
        <w:pStyle w:val="BodyText"/>
        <w:ind w:right="31"/>
        <w:jc w:val="right"/>
      </w:pPr>
      <w:r>
        <w:rPr>
          <w:color w:val="959A93"/>
          <w:w w:val="105"/>
        </w:rPr>
        <w:t>A92/12</w:t>
      </w:r>
    </w:p>
    <w:p>
      <w:pPr>
        <w:pStyle w:val="BodyText"/>
        <w:rPr>
          <w:sz w:val="20"/>
        </w:rPr>
      </w:pPr>
    </w:p>
    <w:p>
      <w:pPr>
        <w:pStyle w:val="BodyText"/>
        <w:rPr>
          <w:sz w:val="20"/>
        </w:rPr>
      </w:pPr>
    </w:p>
    <w:p>
      <w:pPr>
        <w:pStyle w:val="BodyText"/>
        <w:rPr>
          <w:sz w:val="20"/>
        </w:rPr>
      </w:pPr>
    </w:p>
    <w:p>
      <w:pPr>
        <w:pStyle w:val="BodyText"/>
        <w:spacing w:before="1"/>
        <w:rPr>
          <w:sz w:val="25"/>
        </w:rPr>
      </w:pPr>
    </w:p>
    <w:p>
      <w:pPr>
        <w:pStyle w:val="Heading1"/>
        <w:ind w:right="110"/>
        <w:jc w:val="right"/>
      </w:pPr>
      <w:r>
        <w:rPr>
          <w:color w:val="959A93"/>
          <w:w w:val="105"/>
        </w:rPr>
        <w:t>A92</w:t>
      </w:r>
      <w:r>
        <w:rPr>
          <w:color w:val="B6BAB5"/>
          <w:w w:val="105"/>
        </w:rPr>
        <w:t>/</w:t>
      </w:r>
      <w:r>
        <w:rPr>
          <w:color w:val="959A93"/>
          <w:w w:val="105"/>
        </w:rPr>
        <w:t>13</w:t>
      </w:r>
    </w:p>
    <w:p>
      <w:pPr>
        <w:pStyle w:val="BodyText"/>
        <w:spacing w:line="273" w:lineRule="auto" w:before="96"/>
        <w:ind w:left="315" w:right="145" w:firstLine="8"/>
        <w:jc w:val="both"/>
      </w:pPr>
      <w:r>
        <w:rPr/>
        <w:br w:type="column"/>
      </w:r>
      <w:r>
        <w:rPr>
          <w:color w:val="959A93"/>
          <w:w w:val="105"/>
        </w:rPr>
        <w:t>"That on completion of a review the chairperson/convener shall write a report and recommen­ dations for presentati</w:t>
      </w:r>
      <w:r>
        <w:rPr>
          <w:color w:val="B6BAB5"/>
          <w:w w:val="105"/>
        </w:rPr>
        <w:t>o</w:t>
      </w:r>
      <w:r>
        <w:rPr>
          <w:color w:val="959A93"/>
          <w:w w:val="105"/>
        </w:rPr>
        <w:t>n to the relevant organisational member's executive committee. That committee shall report its decision and recommendation to the candidate and its decision to the ANZACPE Executive and Registrar."</w:t>
      </w:r>
    </w:p>
    <w:p>
      <w:pPr>
        <w:pStyle w:val="BodyText"/>
        <w:rPr>
          <w:sz w:val="20"/>
        </w:rPr>
      </w:pPr>
    </w:p>
    <w:p>
      <w:pPr>
        <w:pStyle w:val="BodyText"/>
        <w:spacing w:before="7"/>
      </w:pPr>
    </w:p>
    <w:p>
      <w:pPr>
        <w:pStyle w:val="BodyText"/>
        <w:ind w:left="317"/>
      </w:pPr>
      <w:r>
        <w:rPr>
          <w:color w:val="959A93"/>
          <w:w w:val="105"/>
          <w:sz w:val="20"/>
        </w:rPr>
        <w:t>It </w:t>
      </w:r>
      <w:r>
        <w:rPr>
          <w:color w:val="959A93"/>
          <w:w w:val="105"/>
        </w:rPr>
        <w:t>was resolved:</w:t>
      </w:r>
    </w:p>
    <w:p>
      <w:pPr>
        <w:pStyle w:val="BodyText"/>
        <w:spacing w:before="5"/>
        <w:rPr>
          <w:sz w:val="23"/>
        </w:rPr>
      </w:pPr>
    </w:p>
    <w:p>
      <w:pPr>
        <w:pStyle w:val="BodyText"/>
        <w:spacing w:line="268" w:lineRule="auto"/>
        <w:ind w:left="311" w:right="120" w:firstLine="2"/>
      </w:pPr>
      <w:r>
        <w:rPr>
          <w:color w:val="959A93"/>
          <w:w w:val="105"/>
        </w:rPr>
        <w:t>"That NZACPE be permitted to have a majority ofNZACPE members on committees review­ ing its candidates."</w:t>
      </w:r>
    </w:p>
    <w:p>
      <w:pPr>
        <w:pStyle w:val="BodyText"/>
        <w:rPr>
          <w:sz w:val="21"/>
        </w:rPr>
      </w:pPr>
    </w:p>
    <w:p>
      <w:pPr>
        <w:pStyle w:val="BodyText"/>
        <w:ind w:left="312"/>
      </w:pPr>
      <w:r>
        <w:rPr>
          <w:color w:val="959A93"/>
          <w:w w:val="105"/>
        </w:rPr>
        <w:t>It was resolved:</w:t>
      </w:r>
    </w:p>
    <w:p>
      <w:pPr>
        <w:pStyle w:val="BodyText"/>
        <w:spacing w:before="4"/>
        <w:rPr>
          <w:sz w:val="22"/>
        </w:rPr>
      </w:pPr>
    </w:p>
    <w:p>
      <w:pPr>
        <w:pStyle w:val="BodyText"/>
        <w:spacing w:line="273" w:lineRule="auto"/>
        <w:ind w:left="307" w:firstLine="2"/>
      </w:pPr>
      <w:r>
        <w:rPr>
          <w:color w:val="959A93"/>
          <w:w w:val="105"/>
        </w:rPr>
        <w:t>"That local Organisational members be responsible for the formation and a.irangements regard­ ing review committees and notifying ANZACPE."</w:t>
      </w:r>
    </w:p>
    <w:p>
      <w:pPr>
        <w:spacing w:after="0" w:line="273" w:lineRule="auto"/>
        <w:sectPr>
          <w:type w:val="continuous"/>
          <w:pgSz w:w="11800" w:h="16730"/>
          <w:pgMar w:top="1580" w:bottom="280" w:left="380" w:right="380"/>
          <w:cols w:num="2" w:equalWidth="0">
            <w:col w:w="2859" w:space="40"/>
            <w:col w:w="8141"/>
          </w:cols>
        </w:sectPr>
      </w:pPr>
    </w:p>
    <w:p>
      <w:pPr>
        <w:pStyle w:val="BodyText"/>
        <w:spacing w:before="2"/>
        <w:rPr>
          <w:sz w:val="12"/>
        </w:rPr>
      </w:pPr>
    </w:p>
    <w:p>
      <w:pPr>
        <w:spacing w:before="92"/>
        <w:ind w:left="1494" w:right="0" w:firstLine="0"/>
        <w:jc w:val="left"/>
        <w:rPr>
          <w:sz w:val="19"/>
        </w:rPr>
      </w:pPr>
      <w:r>
        <w:rPr>
          <w:color w:val="959A93"/>
          <w:w w:val="105"/>
          <w:sz w:val="18"/>
          <w:u w:val="thick" w:color="959A93"/>
        </w:rPr>
        <w:t>The meeting adjourned for </w:t>
      </w:r>
      <w:r>
        <w:rPr>
          <w:color w:val="959A93"/>
          <w:w w:val="105"/>
          <w:sz w:val="19"/>
          <w:u w:val="thick" w:color="959A93"/>
        </w:rPr>
        <w:t>afternoon tea</w:t>
      </w:r>
      <w:r>
        <w:rPr>
          <w:color w:val="959A93"/>
          <w:w w:val="105"/>
          <w:sz w:val="19"/>
        </w:rPr>
        <w:t>.</w:t>
      </w:r>
    </w:p>
    <w:p>
      <w:pPr>
        <w:pStyle w:val="BodyText"/>
        <w:spacing w:before="6"/>
        <w:rPr>
          <w:sz w:val="13"/>
        </w:rPr>
      </w:pPr>
    </w:p>
    <w:p>
      <w:pPr>
        <w:pStyle w:val="BodyText"/>
        <w:spacing w:before="92"/>
        <w:ind w:left="1502"/>
      </w:pPr>
      <w:r>
        <w:rPr>
          <w:color w:val="959A93"/>
          <w:w w:val="105"/>
          <w:u w:val="thick" w:color="959A93"/>
        </w:rPr>
        <w:t>Constitutional Amendment.</w:t>
      </w:r>
    </w:p>
    <w:p>
      <w:pPr>
        <w:pStyle w:val="BodyText"/>
        <w:rPr>
          <w:sz w:val="22"/>
        </w:rPr>
      </w:pPr>
    </w:p>
    <w:p>
      <w:pPr>
        <w:pStyle w:val="BodyText"/>
        <w:ind w:left="3211"/>
      </w:pPr>
      <w:r>
        <w:rPr>
          <w:color w:val="959A93"/>
          <w:w w:val="105"/>
        </w:rPr>
        <w:t>It was resolved</w:t>
      </w:r>
      <w:r>
        <w:rPr>
          <w:color w:val="B6BAB5"/>
          <w:w w:val="105"/>
        </w:rPr>
        <w:t>:</w:t>
      </w:r>
    </w:p>
    <w:p>
      <w:pPr>
        <w:spacing w:after="0"/>
        <w:sectPr>
          <w:type w:val="continuous"/>
          <w:pgSz w:w="11800" w:h="16730"/>
          <w:pgMar w:top="1580" w:bottom="280" w:left="380" w:right="380"/>
        </w:sectPr>
      </w:pPr>
    </w:p>
    <w:p>
      <w:pPr>
        <w:pStyle w:val="BodyText"/>
        <w:rPr>
          <w:sz w:val="20"/>
        </w:rPr>
      </w:pPr>
    </w:p>
    <w:p>
      <w:pPr>
        <w:pStyle w:val="BodyText"/>
        <w:spacing w:before="11"/>
        <w:rPr>
          <w:sz w:val="20"/>
        </w:rPr>
      </w:pPr>
    </w:p>
    <w:p>
      <w:pPr>
        <w:pStyle w:val="BodyText"/>
        <w:spacing w:line="261" w:lineRule="auto" w:before="92"/>
        <w:ind w:left="3205" w:right="155" w:hanging="1083"/>
        <w:jc w:val="both"/>
      </w:pPr>
      <w:r>
        <w:rPr>
          <w:color w:val="959A93"/>
          <w:w w:val="105"/>
        </w:rPr>
        <w:t>A92/14 "That paragraph 6.24 </w:t>
      </w:r>
      <w:r>
        <w:rPr>
          <w:color w:val="A5AAA3"/>
          <w:w w:val="105"/>
        </w:rPr>
        <w:t>of </w:t>
      </w:r>
      <w:r>
        <w:rPr>
          <w:color w:val="959A93"/>
          <w:w w:val="105"/>
        </w:rPr>
        <w:t>the ANZACPE Constitution  (1990) be amended by the deletion of the </w:t>
      </w:r>
      <w:r>
        <w:rPr>
          <w:color w:val="A5AAA3"/>
          <w:w w:val="105"/>
        </w:rPr>
        <w:t>words Chairperson, </w:t>
      </w:r>
      <w:r>
        <w:rPr>
          <w:color w:val="959A93"/>
          <w:w w:val="105"/>
        </w:rPr>
        <w:t>Deputy </w:t>
      </w:r>
      <w:r>
        <w:rPr>
          <w:color w:val="A5AAA3"/>
          <w:w w:val="105"/>
        </w:rPr>
        <w:t>Cha:iJ:person, </w:t>
      </w:r>
      <w:r>
        <w:rPr>
          <w:color w:val="959A93"/>
          <w:w w:val="105"/>
        </w:rPr>
        <w:t>and inserting the </w:t>
      </w:r>
      <w:r>
        <w:rPr>
          <w:color w:val="A5AAA3"/>
          <w:w w:val="105"/>
        </w:rPr>
        <w:t>words </w:t>
      </w:r>
      <w:r>
        <w:rPr>
          <w:color w:val="959A93"/>
          <w:w w:val="105"/>
        </w:rPr>
        <w:t>President and </w:t>
      </w:r>
      <w:r>
        <w:rPr>
          <w:color w:val="A5AAA3"/>
          <w:w w:val="105"/>
        </w:rPr>
        <w:t>two (2) </w:t>
      </w:r>
      <w:r>
        <w:rPr>
          <w:color w:val="959A93"/>
          <w:w w:val="105"/>
        </w:rPr>
        <w:t>Vice Presidents."</w:t>
      </w:r>
    </w:p>
    <w:p>
      <w:pPr>
        <w:pStyle w:val="BodyText"/>
        <w:spacing w:before="5"/>
        <w:rPr>
          <w:sz w:val="13"/>
        </w:rPr>
      </w:pPr>
    </w:p>
    <w:p>
      <w:pPr>
        <w:pStyle w:val="BodyText"/>
        <w:spacing w:before="92"/>
        <w:ind w:left="1505"/>
      </w:pPr>
      <w:r>
        <w:rPr>
          <w:color w:val="959A93"/>
          <w:w w:val="105"/>
          <w:u w:val="thick" w:color="959A93"/>
        </w:rPr>
        <w:t>Election of Officers</w:t>
      </w:r>
      <w:r>
        <w:rPr>
          <w:color w:val="959A93"/>
          <w:w w:val="105"/>
        </w:rPr>
        <w:t>.</w:t>
      </w:r>
    </w:p>
    <w:p>
      <w:pPr>
        <w:pStyle w:val="BodyText"/>
        <w:spacing w:before="4"/>
        <w:rPr>
          <w:sz w:val="17"/>
        </w:rPr>
      </w:pPr>
    </w:p>
    <w:p>
      <w:pPr>
        <w:pStyle w:val="BodyText"/>
        <w:spacing w:before="92"/>
        <w:ind w:left="3191"/>
      </w:pPr>
      <w:r>
        <w:rPr>
          <w:color w:val="959A93"/>
          <w:w w:val="105"/>
        </w:rPr>
        <w:t>The following Officers were elected.</w:t>
      </w:r>
    </w:p>
    <w:p>
      <w:pPr>
        <w:pStyle w:val="BodyText"/>
        <w:tabs>
          <w:tab w:pos="5085" w:val="left" w:leader="none"/>
        </w:tabs>
        <w:spacing w:line="480" w:lineRule="atLeast" w:before="20"/>
        <w:ind w:left="3195" w:right="3710" w:firstLine="13"/>
      </w:pPr>
      <w:r>
        <w:rPr>
          <w:color w:val="959A93"/>
          <w:w w:val="105"/>
        </w:rPr>
        <w:t>President:</w:t>
        <w:tab/>
        <w:t>The Rev'd Denn Buchanan. Vice Presidents</w:t>
        <w:tab/>
        <w:t>The Rev'd </w:t>
      </w:r>
      <w:r>
        <w:rPr>
          <w:color w:val="A5AAA3"/>
          <w:w w:val="105"/>
        </w:rPr>
        <w:t>Judith</w:t>
      </w:r>
      <w:r>
        <w:rPr>
          <w:color w:val="A5AAA3"/>
          <w:spacing w:val="11"/>
          <w:w w:val="105"/>
        </w:rPr>
        <w:t> </w:t>
      </w:r>
      <w:r>
        <w:rPr>
          <w:color w:val="959A93"/>
          <w:w w:val="105"/>
        </w:rPr>
        <w:t>Peterkin.</w:t>
      </w:r>
    </w:p>
    <w:p>
      <w:pPr>
        <w:pStyle w:val="BodyText"/>
        <w:spacing w:before="32"/>
        <w:ind w:left="2233" w:right="1197"/>
        <w:jc w:val="center"/>
      </w:pPr>
      <w:r>
        <w:rPr>
          <w:color w:val="959A93"/>
          <w:w w:val="105"/>
        </w:rPr>
        <w:t>The Rev'd David Stark.</w:t>
      </w:r>
    </w:p>
    <w:p>
      <w:pPr>
        <w:pStyle w:val="BodyText"/>
        <w:spacing w:before="9"/>
        <w:rPr>
          <w:sz w:val="22"/>
        </w:rPr>
      </w:pPr>
    </w:p>
    <w:p>
      <w:pPr>
        <w:pStyle w:val="BodyText"/>
        <w:tabs>
          <w:tab w:pos="5085" w:val="left" w:leader="none"/>
        </w:tabs>
        <w:ind w:left="3185"/>
      </w:pPr>
      <w:r>
        <w:rPr>
          <w:color w:val="959A93"/>
          <w:w w:val="105"/>
        </w:rPr>
        <w:t>Secretary</w:t>
        <w:tab/>
        <w:t>The Rev'd Keith</w:t>
      </w:r>
      <w:r>
        <w:rPr>
          <w:color w:val="959A93"/>
          <w:spacing w:val="13"/>
          <w:w w:val="105"/>
        </w:rPr>
        <w:t> </w:t>
      </w:r>
      <w:r>
        <w:rPr>
          <w:color w:val="959A93"/>
          <w:w w:val="105"/>
        </w:rPr>
        <w:t>Little</w:t>
      </w:r>
    </w:p>
    <w:p>
      <w:pPr>
        <w:pStyle w:val="BodyText"/>
        <w:spacing w:before="7"/>
        <w:rPr>
          <w:sz w:val="23"/>
        </w:rPr>
      </w:pPr>
    </w:p>
    <w:p>
      <w:pPr>
        <w:pStyle w:val="BodyText"/>
        <w:tabs>
          <w:tab w:pos="5080" w:val="left" w:leader="none"/>
        </w:tabs>
        <w:ind w:left="3181"/>
      </w:pPr>
      <w:r>
        <w:rPr>
          <w:color w:val="959A93"/>
          <w:w w:val="105"/>
        </w:rPr>
        <w:t>Treasurer</w:t>
        <w:tab/>
        <w:t>The Rev'd David</w:t>
      </w:r>
      <w:r>
        <w:rPr>
          <w:color w:val="959A93"/>
          <w:spacing w:val="20"/>
          <w:w w:val="105"/>
        </w:rPr>
        <w:t> </w:t>
      </w:r>
      <w:r>
        <w:rPr>
          <w:color w:val="959A93"/>
          <w:w w:val="105"/>
        </w:rPr>
        <w:t>Larsen</w:t>
      </w:r>
    </w:p>
    <w:p>
      <w:pPr>
        <w:pStyle w:val="BodyText"/>
        <w:spacing w:before="9"/>
        <w:rPr>
          <w:sz w:val="22"/>
        </w:rPr>
      </w:pPr>
    </w:p>
    <w:p>
      <w:pPr>
        <w:pStyle w:val="BodyText"/>
        <w:tabs>
          <w:tab w:pos="5080" w:val="left" w:leader="none"/>
        </w:tabs>
        <w:ind w:left="3198"/>
      </w:pPr>
      <w:r>
        <w:rPr>
          <w:color w:val="959A93"/>
          <w:w w:val="105"/>
        </w:rPr>
        <w:t>Registrar</w:t>
        <w:tab/>
      </w:r>
      <w:r>
        <w:rPr>
          <w:color w:val="A5AAA3"/>
          <w:w w:val="105"/>
        </w:rPr>
        <w:t>The Rev'd Drew</w:t>
      </w:r>
      <w:r>
        <w:rPr>
          <w:color w:val="A5AAA3"/>
          <w:spacing w:val="13"/>
          <w:w w:val="105"/>
        </w:rPr>
        <w:t> </w:t>
      </w:r>
      <w:r>
        <w:rPr>
          <w:color w:val="959A93"/>
          <w:w w:val="105"/>
        </w:rPr>
        <w:t>Lelean</w:t>
      </w:r>
    </w:p>
    <w:p>
      <w:pPr>
        <w:pStyle w:val="BodyText"/>
        <w:spacing w:before="2"/>
        <w:rPr>
          <w:sz w:val="15"/>
        </w:rPr>
      </w:pPr>
    </w:p>
    <w:p>
      <w:pPr>
        <w:pStyle w:val="BodyText"/>
        <w:spacing w:before="92"/>
        <w:ind w:left="1492"/>
      </w:pPr>
      <w:r>
        <w:rPr>
          <w:color w:val="959A93"/>
          <w:w w:val="105"/>
          <w:u w:val="thick" w:color="959A93"/>
        </w:rPr>
        <w:t>Financial Statement</w:t>
      </w:r>
      <w:r>
        <w:rPr>
          <w:color w:val="959A93"/>
          <w:w w:val="105"/>
        </w:rPr>
        <w:t>:</w:t>
      </w:r>
    </w:p>
    <w:p>
      <w:pPr>
        <w:pStyle w:val="BodyText"/>
        <w:spacing w:before="2"/>
        <w:rPr>
          <w:sz w:val="15"/>
        </w:rPr>
      </w:pPr>
    </w:p>
    <w:p>
      <w:pPr>
        <w:pStyle w:val="BodyText"/>
        <w:spacing w:before="93"/>
        <w:ind w:left="3181"/>
      </w:pPr>
      <w:r>
        <w:rPr>
          <w:color w:val="959A93"/>
          <w:w w:val="105"/>
        </w:rPr>
        <w:t>The Treasurer presented the </w:t>
      </w:r>
      <w:r>
        <w:rPr>
          <w:color w:val="A5AAA3"/>
          <w:w w:val="105"/>
        </w:rPr>
        <w:t>audited </w:t>
      </w:r>
      <w:r>
        <w:rPr>
          <w:color w:val="959A93"/>
          <w:w w:val="105"/>
        </w:rPr>
        <w:t>financial </w:t>
      </w:r>
      <w:r>
        <w:rPr>
          <w:color w:val="A5AAA3"/>
          <w:w w:val="105"/>
        </w:rPr>
        <w:t>statement.</w:t>
      </w:r>
    </w:p>
    <w:p>
      <w:pPr>
        <w:pStyle w:val="BodyText"/>
        <w:spacing w:before="2"/>
        <w:rPr>
          <w:sz w:val="23"/>
        </w:rPr>
      </w:pPr>
    </w:p>
    <w:p>
      <w:pPr>
        <w:pStyle w:val="BodyText"/>
        <w:spacing w:line="273" w:lineRule="auto"/>
        <w:ind w:left="3185" w:right="338"/>
      </w:pPr>
      <w:r>
        <w:rPr>
          <w:color w:val="959A93"/>
          <w:w w:val="105"/>
        </w:rPr>
        <w:t>Attention was drawn to the hiring of a computer for the Secretary to use during  the  Conference.</w:t>
      </w:r>
    </w:p>
    <w:p>
      <w:pPr>
        <w:pStyle w:val="BodyText"/>
        <w:spacing w:before="2"/>
        <w:rPr>
          <w:sz w:val="18"/>
        </w:rPr>
      </w:pPr>
    </w:p>
    <w:p>
      <w:pPr>
        <w:pStyle w:val="BodyText"/>
        <w:ind w:left="3186"/>
      </w:pPr>
      <w:r>
        <w:rPr>
          <w:color w:val="959A93"/>
          <w:w w:val="105"/>
          <w:sz w:val="21"/>
        </w:rPr>
        <w:t>It </w:t>
      </w:r>
      <w:r>
        <w:rPr>
          <w:color w:val="A5AAA3"/>
          <w:w w:val="105"/>
        </w:rPr>
        <w:t>was </w:t>
      </w:r>
      <w:r>
        <w:rPr>
          <w:color w:val="959A93"/>
          <w:w w:val="105"/>
        </w:rPr>
        <w:t>resolved:</w:t>
      </w:r>
    </w:p>
    <w:p>
      <w:pPr>
        <w:pStyle w:val="BodyText"/>
        <w:spacing w:before="9"/>
        <w:rPr>
          <w:sz w:val="14"/>
        </w:rPr>
      </w:pPr>
    </w:p>
    <w:p>
      <w:pPr>
        <w:pStyle w:val="BodyText"/>
        <w:tabs>
          <w:tab w:pos="3184" w:val="left" w:leader="none"/>
        </w:tabs>
        <w:spacing w:before="97"/>
        <w:ind w:left="2104"/>
      </w:pPr>
      <w:r>
        <w:rPr>
          <w:color w:val="959A93"/>
          <w:w w:val="105"/>
        </w:rPr>
        <w:t>A92/15</w:t>
        <w:tab/>
        <w:t>"That the financial </w:t>
      </w:r>
      <w:r>
        <w:rPr>
          <w:color w:val="A5AAA3"/>
          <w:w w:val="105"/>
        </w:rPr>
        <w:t>statement </w:t>
      </w:r>
      <w:r>
        <w:rPr>
          <w:color w:val="959A93"/>
          <w:w w:val="105"/>
        </w:rPr>
        <w:t>be</w:t>
      </w:r>
      <w:r>
        <w:rPr>
          <w:color w:val="959A93"/>
          <w:spacing w:val="11"/>
          <w:w w:val="105"/>
        </w:rPr>
        <w:t> </w:t>
      </w:r>
      <w:r>
        <w:rPr>
          <w:color w:val="959A93"/>
          <w:w w:val="105"/>
        </w:rPr>
        <w:t>received."</w:t>
      </w:r>
    </w:p>
    <w:p>
      <w:pPr>
        <w:pStyle w:val="BodyText"/>
        <w:spacing w:before="1"/>
        <w:rPr>
          <w:sz w:val="16"/>
        </w:rPr>
      </w:pPr>
    </w:p>
    <w:p>
      <w:pPr>
        <w:pStyle w:val="BodyText"/>
        <w:spacing w:before="92"/>
        <w:ind w:left="1482"/>
      </w:pPr>
      <w:r>
        <w:rPr>
          <w:color w:val="959A93"/>
          <w:w w:val="105"/>
          <w:u w:val="thick" w:color="959A93"/>
        </w:rPr>
        <w:t>Budget:</w:t>
      </w:r>
    </w:p>
    <w:p>
      <w:pPr>
        <w:pStyle w:val="BodyText"/>
        <w:spacing w:before="4"/>
        <w:rPr>
          <w:sz w:val="14"/>
        </w:rPr>
      </w:pPr>
    </w:p>
    <w:p>
      <w:pPr>
        <w:pStyle w:val="BodyText"/>
        <w:spacing w:before="92"/>
        <w:ind w:left="3172"/>
      </w:pPr>
      <w:r>
        <w:rPr>
          <w:color w:val="959A93"/>
          <w:w w:val="105"/>
        </w:rPr>
        <w:t>The Treasurer presented the following Budget for the ensuing year.</w:t>
      </w:r>
    </w:p>
    <w:p>
      <w:pPr>
        <w:pStyle w:val="BodyText"/>
        <w:spacing w:before="2"/>
        <w:rPr>
          <w:sz w:val="15"/>
        </w:rPr>
      </w:pPr>
    </w:p>
    <w:p>
      <w:pPr>
        <w:pStyle w:val="BodyText"/>
        <w:spacing w:before="93"/>
        <w:ind w:left="4386"/>
      </w:pPr>
      <w:r>
        <w:rPr>
          <w:color w:val="959A93"/>
          <w:w w:val="105"/>
          <w:u w:val="thick" w:color="A5AAA3"/>
        </w:rPr>
        <w:t>Budget for the year </w:t>
      </w:r>
      <w:r>
        <w:rPr>
          <w:color w:val="A5AAA3"/>
          <w:w w:val="105"/>
          <w:u w:val="thick" w:color="A5AAA3"/>
        </w:rPr>
        <w:t>July </w:t>
      </w:r>
      <w:r>
        <w:rPr>
          <w:color w:val="959A93"/>
          <w:w w:val="105"/>
          <w:u w:val="thick" w:color="A5AAA3"/>
        </w:rPr>
        <w:t>1992 to June </w:t>
      </w:r>
      <w:r>
        <w:rPr>
          <w:color w:val="A5AAA3"/>
          <w:w w:val="105"/>
          <w:u w:val="thick" w:color="A5AAA3"/>
        </w:rPr>
        <w:t>1993</w:t>
      </w:r>
      <w:r>
        <w:rPr>
          <w:color w:val="A5AAA3"/>
          <w:w w:val="105"/>
        </w:rPr>
        <w:t>.</w:t>
      </w:r>
    </w:p>
    <w:p>
      <w:pPr>
        <w:pStyle w:val="BodyText"/>
        <w:spacing w:before="5"/>
        <w:rPr>
          <w:sz w:val="24"/>
        </w:rPr>
      </w:pPr>
    </w:p>
    <w:p>
      <w:pPr>
        <w:pStyle w:val="BodyText"/>
        <w:ind w:left="3182"/>
      </w:pPr>
      <w:r>
        <w:rPr>
          <w:color w:val="959A93"/>
          <w:w w:val="105"/>
        </w:rPr>
        <w:t>It was resolved:</w:t>
      </w:r>
    </w:p>
    <w:p>
      <w:pPr>
        <w:pStyle w:val="BodyText"/>
        <w:rPr>
          <w:sz w:val="20"/>
        </w:rPr>
      </w:pPr>
    </w:p>
    <w:p>
      <w:pPr>
        <w:pStyle w:val="BodyText"/>
        <w:spacing w:before="11"/>
        <w:rPr>
          <w:sz w:val="22"/>
        </w:rPr>
      </w:pPr>
    </w:p>
    <w:p>
      <w:pPr>
        <w:spacing w:after="0"/>
        <w:rPr>
          <w:sz w:val="22"/>
        </w:rPr>
        <w:sectPr>
          <w:headerReference w:type="default" r:id="rId8"/>
          <w:pgSz w:w="11800" w:h="16730"/>
          <w:pgMar w:header="2677" w:footer="0" w:top="2740" w:bottom="280" w:left="380" w:right="380"/>
          <w:pgNumType w:start="10"/>
        </w:sectPr>
      </w:pPr>
    </w:p>
    <w:p>
      <w:pPr>
        <w:tabs>
          <w:tab w:pos="6915" w:val="left" w:leader="none"/>
        </w:tabs>
        <w:spacing w:before="94"/>
        <w:ind w:left="3274" w:right="0" w:firstLine="0"/>
        <w:jc w:val="left"/>
        <w:rPr>
          <w:sz w:val="15"/>
        </w:rPr>
      </w:pPr>
      <w:r>
        <w:rPr/>
        <w:pict>
          <v:line style="position:absolute;mso-position-horizontal-relative:page;mso-position-vertical-relative:paragraph;z-index:1048" from="340.39328pt,16.267139pt" to="450.732625pt,16.267139pt" stroked="true" strokeweight=".240276pt" strokecolor="#000000">
            <v:stroke dashstyle="solid"/>
            <w10:wrap type="none"/>
          </v:line>
        </w:pict>
      </w:r>
      <w:r>
        <w:rPr>
          <w:color w:val="A5AAA3"/>
          <w:w w:val="105"/>
          <w:position w:val="-4"/>
          <w:sz w:val="15"/>
        </w:rPr>
        <w:t>INCOME:</w:t>
        <w:tab/>
      </w:r>
      <w:r>
        <w:rPr>
          <w:color w:val="959A93"/>
          <w:w w:val="105"/>
          <w:sz w:val="15"/>
        </w:rPr>
        <w:t>EXPENDITURE:</w:t>
      </w:r>
    </w:p>
    <w:p>
      <w:pPr>
        <w:spacing w:line="161" w:lineRule="exact" w:before="27"/>
        <w:ind w:left="3261" w:right="3791" w:firstLine="0"/>
        <w:jc w:val="center"/>
        <w:rPr>
          <w:i/>
          <w:sz w:val="15"/>
        </w:rPr>
      </w:pPr>
      <w:r>
        <w:rPr>
          <w:color w:val="A5AAA3"/>
          <w:w w:val="105"/>
          <w:sz w:val="15"/>
        </w:rPr>
        <w:t>Membership  </w:t>
      </w:r>
      <w:r>
        <w:rPr>
          <w:i/>
          <w:color w:val="A5AAA3"/>
          <w:w w:val="105"/>
          <w:sz w:val="15"/>
        </w:rPr>
        <w:t>fees:</w:t>
      </w:r>
    </w:p>
    <w:p>
      <w:pPr>
        <w:tabs>
          <w:tab w:pos="5532" w:val="left" w:leader="none"/>
          <w:tab w:pos="6915" w:val="left" w:leader="none"/>
        </w:tabs>
        <w:spacing w:line="163" w:lineRule="auto" w:before="14"/>
        <w:ind w:left="3274" w:right="0" w:firstLine="0"/>
        <w:jc w:val="left"/>
        <w:rPr>
          <w:sz w:val="15"/>
        </w:rPr>
      </w:pPr>
      <w:r>
        <w:rPr>
          <w:color w:val="A5AAA3"/>
          <w:position w:val="-5"/>
          <w:sz w:val="15"/>
        </w:rPr>
        <w:t>S.Al\'TACPE</w:t>
        <w:tab/>
      </w:r>
      <w:r>
        <w:rPr>
          <w:color w:val="A5AAA3"/>
          <w:position w:val="-4"/>
          <w:sz w:val="15"/>
        </w:rPr>
        <w:t>90.00</w:t>
        <w:tab/>
      </w:r>
      <w:r>
        <w:rPr>
          <w:color w:val="959A93"/>
          <w:sz w:val="15"/>
        </w:rPr>
        <w:t>Pre</w:t>
      </w:r>
      <w:r>
        <w:rPr>
          <w:color w:val="BABFBA"/>
          <w:sz w:val="15"/>
        </w:rPr>
        <w:t>sident </w:t>
      </w:r>
      <w:r>
        <w:rPr>
          <w:color w:val="959A93"/>
          <w:sz w:val="15"/>
        </w:rPr>
        <w:t>'s</w:t>
      </w:r>
      <w:r>
        <w:rPr>
          <w:color w:val="959A93"/>
          <w:spacing w:val="27"/>
          <w:sz w:val="15"/>
        </w:rPr>
        <w:t> </w:t>
      </w:r>
      <w:r>
        <w:rPr>
          <w:color w:val="A5AAA3"/>
          <w:sz w:val="15"/>
        </w:rPr>
        <w:t>Expenses</w:t>
      </w:r>
    </w:p>
    <w:p>
      <w:pPr>
        <w:pStyle w:val="BodyText"/>
        <w:rPr>
          <w:sz w:val="16"/>
        </w:rPr>
      </w:pPr>
      <w:r>
        <w:rPr/>
        <w:br w:type="column"/>
      </w:r>
      <w:r>
        <w:rPr>
          <w:sz w:val="16"/>
        </w:rPr>
      </w:r>
    </w:p>
    <w:p>
      <w:pPr>
        <w:pStyle w:val="BodyText"/>
        <w:rPr>
          <w:sz w:val="16"/>
        </w:rPr>
      </w:pPr>
    </w:p>
    <w:p>
      <w:pPr>
        <w:spacing w:before="120"/>
        <w:ind w:left="806" w:right="0" w:firstLine="0"/>
        <w:jc w:val="left"/>
        <w:rPr>
          <w:sz w:val="15"/>
        </w:rPr>
      </w:pPr>
      <w:r>
        <w:rPr>
          <w:color w:val="959A93"/>
          <w:w w:val="110"/>
          <w:sz w:val="15"/>
        </w:rPr>
        <w:t>100.00</w:t>
      </w:r>
    </w:p>
    <w:p>
      <w:pPr>
        <w:spacing w:after="0"/>
        <w:jc w:val="left"/>
        <w:rPr>
          <w:sz w:val="15"/>
        </w:rPr>
        <w:sectPr>
          <w:type w:val="continuous"/>
          <w:pgSz w:w="11800" w:h="16730"/>
          <w:pgMar w:top="1580" w:bottom="280" w:left="380" w:right="380"/>
          <w:cols w:num="2" w:equalWidth="0">
            <w:col w:w="8266" w:space="40"/>
            <w:col w:w="2734"/>
          </w:cols>
        </w:sectPr>
      </w:pPr>
    </w:p>
    <w:p>
      <w:pPr>
        <w:tabs>
          <w:tab w:pos="5458" w:val="left" w:leader="none"/>
          <w:tab w:pos="6915" w:val="left" w:leader="none"/>
          <w:tab w:pos="9102" w:val="left" w:leader="none"/>
        </w:tabs>
        <w:spacing w:line="192" w:lineRule="auto" w:before="9"/>
        <w:ind w:left="3278" w:right="0" w:firstLine="0"/>
        <w:jc w:val="left"/>
        <w:rPr>
          <w:sz w:val="15"/>
        </w:rPr>
      </w:pPr>
      <w:r>
        <w:rPr>
          <w:color w:val="959A93"/>
          <w:w w:val="105"/>
          <w:position w:val="-5"/>
          <w:sz w:val="15"/>
        </w:rPr>
        <w:t>QICPE</w:t>
        <w:tab/>
      </w:r>
      <w:r>
        <w:rPr>
          <w:color w:val="959A93"/>
          <w:w w:val="105"/>
          <w:position w:val="-3"/>
          <w:sz w:val="15"/>
        </w:rPr>
        <w:t>190.00</w:t>
        <w:tab/>
      </w:r>
      <w:r>
        <w:rPr>
          <w:color w:val="959A93"/>
          <w:w w:val="105"/>
          <w:sz w:val="15"/>
        </w:rPr>
        <w:t>Registrar's</w:t>
      </w:r>
      <w:r>
        <w:rPr>
          <w:color w:val="959A93"/>
          <w:spacing w:val="7"/>
          <w:w w:val="105"/>
          <w:sz w:val="15"/>
        </w:rPr>
        <w:t> </w:t>
      </w:r>
      <w:r>
        <w:rPr>
          <w:color w:val="959A93"/>
          <w:w w:val="105"/>
          <w:sz w:val="15"/>
        </w:rPr>
        <w:t>Expenses</w:t>
      </w:r>
      <w:r>
        <w:rPr>
          <w:color w:val="A5AAA3"/>
          <w:w w:val="105"/>
          <w:position w:val="1"/>
          <w:sz w:val="15"/>
        </w:rPr>
        <w:tab/>
        <w:t>100.00</w:t>
      </w:r>
    </w:p>
    <w:p>
      <w:pPr>
        <w:tabs>
          <w:tab w:pos="5551" w:val="left" w:leader="none"/>
          <w:tab w:pos="6913" w:val="left" w:leader="none"/>
          <w:tab w:pos="9088" w:val="left" w:leader="none"/>
        </w:tabs>
        <w:spacing w:line="187" w:lineRule="auto" w:before="1"/>
        <w:ind w:left="3277" w:right="0" w:firstLine="0"/>
        <w:jc w:val="left"/>
        <w:rPr>
          <w:sz w:val="15"/>
        </w:rPr>
      </w:pPr>
      <w:r>
        <w:rPr>
          <w:color w:val="959A93"/>
          <w:w w:val="105"/>
          <w:position w:val="-4"/>
          <w:sz w:val="15"/>
        </w:rPr>
        <w:t>ACPEWA</w:t>
        <w:tab/>
      </w:r>
      <w:r>
        <w:rPr>
          <w:color w:val="A5AAA3"/>
          <w:w w:val="105"/>
          <w:position w:val="-3"/>
          <w:sz w:val="15"/>
        </w:rPr>
        <w:t>70.00</w:t>
        <w:tab/>
      </w:r>
      <w:r>
        <w:rPr>
          <w:color w:val="959A93"/>
          <w:w w:val="105"/>
          <w:sz w:val="15"/>
        </w:rPr>
        <w:t>Secretary's</w:t>
      </w:r>
      <w:r>
        <w:rPr>
          <w:color w:val="959A93"/>
          <w:spacing w:val="7"/>
          <w:w w:val="105"/>
          <w:sz w:val="15"/>
        </w:rPr>
        <w:t> </w:t>
      </w:r>
      <w:r>
        <w:rPr>
          <w:color w:val="959A93"/>
          <w:w w:val="105"/>
          <w:sz w:val="15"/>
        </w:rPr>
        <w:t>Expenses</w:t>
      </w:r>
      <w:r>
        <w:rPr>
          <w:color w:val="A5AAA3"/>
          <w:w w:val="105"/>
          <w:sz w:val="15"/>
        </w:rPr>
        <w:tab/>
        <w:t>200.00</w:t>
      </w:r>
    </w:p>
    <w:p>
      <w:pPr>
        <w:tabs>
          <w:tab w:pos="5458" w:val="left" w:leader="none"/>
          <w:tab w:pos="6915" w:val="left" w:leader="none"/>
          <w:tab w:pos="9084" w:val="left" w:leader="none"/>
        </w:tabs>
        <w:spacing w:line="184" w:lineRule="auto" w:before="3"/>
        <w:ind w:left="3280" w:right="0" w:firstLine="0"/>
        <w:jc w:val="left"/>
        <w:rPr>
          <w:sz w:val="15"/>
        </w:rPr>
      </w:pPr>
      <w:r>
        <w:rPr>
          <w:color w:val="A5AAA3"/>
          <w:w w:val="105"/>
          <w:position w:val="-4"/>
          <w:sz w:val="15"/>
        </w:rPr>
        <w:t>NZACPE</w:t>
        <w:tab/>
      </w:r>
      <w:r>
        <w:rPr>
          <w:color w:val="A5AAA3"/>
          <w:w w:val="105"/>
          <w:position w:val="-3"/>
          <w:sz w:val="15"/>
        </w:rPr>
        <w:t>255.00</w:t>
        <w:tab/>
      </w:r>
      <w:r>
        <w:rPr>
          <w:color w:val="A5AAA3"/>
          <w:w w:val="105"/>
          <w:sz w:val="15"/>
        </w:rPr>
        <w:t>Equipment</w:t>
      </w:r>
      <w:r>
        <w:rPr>
          <w:color w:val="A5AAA3"/>
          <w:spacing w:val="20"/>
          <w:w w:val="105"/>
          <w:sz w:val="15"/>
        </w:rPr>
        <w:t> </w:t>
      </w:r>
      <w:r>
        <w:rPr>
          <w:color w:val="959A93"/>
          <w:w w:val="105"/>
          <w:sz w:val="15"/>
        </w:rPr>
        <w:t>Hire</w:t>
      </w:r>
      <w:r>
        <w:rPr>
          <w:color w:val="A5AAA3"/>
          <w:w w:val="105"/>
          <w:sz w:val="15"/>
        </w:rPr>
        <w:tab/>
      </w:r>
      <w:r>
        <w:rPr>
          <w:color w:val="A5AAA3"/>
          <w:w w:val="105"/>
          <w:sz w:val="15"/>
          <w:u w:val="thick" w:color="A5AAA3"/>
        </w:rPr>
        <w:t>600.00</w:t>
      </w:r>
    </w:p>
    <w:p>
      <w:pPr>
        <w:tabs>
          <w:tab w:pos="5465" w:val="left" w:leader="none"/>
          <w:tab w:pos="9001" w:val="left" w:leader="none"/>
        </w:tabs>
        <w:spacing w:line="214" w:lineRule="exact" w:before="0"/>
        <w:ind w:left="3280" w:right="0" w:firstLine="0"/>
        <w:jc w:val="left"/>
        <w:rPr>
          <w:sz w:val="15"/>
        </w:rPr>
      </w:pPr>
      <w:r>
        <w:rPr>
          <w:color w:val="A5AAA3"/>
          <w:w w:val="105"/>
          <w:sz w:val="15"/>
        </w:rPr>
        <w:t>NSWCCPE</w:t>
        <w:tab/>
      </w:r>
      <w:r>
        <w:rPr>
          <w:color w:val="959A93"/>
          <w:w w:val="105"/>
          <w:sz w:val="15"/>
        </w:rPr>
        <w:t>300.00</w:t>
      </w:r>
      <w:r>
        <w:rPr>
          <w:color w:val="959A93"/>
          <w:w w:val="105"/>
          <w:position w:val="6"/>
          <w:sz w:val="15"/>
        </w:rPr>
        <w:tab/>
      </w:r>
      <w:r>
        <w:rPr>
          <w:color w:val="959A93"/>
          <w:w w:val="105"/>
          <w:position w:val="6"/>
          <w:sz w:val="15"/>
          <w:u w:val="thick" w:color="959A93"/>
        </w:rPr>
        <w:t>1040.00</w:t>
      </w:r>
    </w:p>
    <w:p>
      <w:pPr>
        <w:tabs>
          <w:tab w:pos="5454" w:val="left" w:leader="none"/>
        </w:tabs>
        <w:spacing w:before="20"/>
        <w:ind w:left="3282" w:right="0" w:firstLine="0"/>
        <w:jc w:val="left"/>
        <w:rPr>
          <w:sz w:val="15"/>
        </w:rPr>
      </w:pPr>
      <w:r>
        <w:rPr>
          <w:color w:val="959A93"/>
          <w:w w:val="105"/>
          <w:sz w:val="15"/>
        </w:rPr>
        <w:t>ASPEA</w:t>
      </w:r>
      <w:r>
        <w:rPr>
          <w:color w:val="959A93"/>
          <w:spacing w:val="-7"/>
          <w:w w:val="105"/>
          <w:sz w:val="15"/>
        </w:rPr>
        <w:t> </w:t>
      </w:r>
      <w:r>
        <w:rPr>
          <w:color w:val="959A93"/>
          <w:w w:val="105"/>
          <w:sz w:val="15"/>
        </w:rPr>
        <w:t>VICTORIA</w:t>
        <w:tab/>
        <w:t>580.00</w:t>
      </w:r>
    </w:p>
    <w:p>
      <w:pPr>
        <w:tabs>
          <w:tab w:pos="5496" w:val="left" w:leader="none"/>
          <w:tab w:pos="6922" w:val="left" w:leader="none"/>
        </w:tabs>
        <w:spacing w:before="19" w:after="3"/>
        <w:ind w:left="3274" w:right="0" w:firstLine="0"/>
        <w:jc w:val="left"/>
        <w:rPr>
          <w:sz w:val="15"/>
        </w:rPr>
      </w:pPr>
      <w:r>
        <w:rPr>
          <w:color w:val="959A93"/>
          <w:w w:val="110"/>
          <w:sz w:val="15"/>
        </w:rPr>
        <w:t>Interest</w:t>
        <w:tab/>
      </w:r>
      <w:r>
        <w:rPr>
          <w:color w:val="959A93"/>
          <w:w w:val="110"/>
          <w:position w:val="1"/>
          <w:sz w:val="15"/>
          <w:u w:val="thick" w:color="A5AAA3"/>
        </w:rPr>
        <w:t>100</w:t>
      </w:r>
      <w:r>
        <w:rPr>
          <w:color w:val="777B77"/>
          <w:w w:val="110"/>
          <w:position w:val="1"/>
          <w:sz w:val="15"/>
          <w:u w:val="thick" w:color="A5AAA3"/>
        </w:rPr>
        <w:t>.</w:t>
      </w:r>
      <w:r>
        <w:rPr>
          <w:color w:val="A5AAA3"/>
          <w:w w:val="110"/>
          <w:position w:val="1"/>
          <w:sz w:val="15"/>
          <w:u w:val="thick" w:color="A5AAA3"/>
        </w:rPr>
        <w:t>00</w:t>
      </w:r>
      <w:r>
        <w:rPr>
          <w:color w:val="A5AAA3"/>
          <w:w w:val="110"/>
          <w:position w:val="1"/>
          <w:sz w:val="15"/>
        </w:rPr>
        <w:tab/>
        <w:t>Conference</w:t>
      </w:r>
      <w:r>
        <w:rPr>
          <w:color w:val="A5AAA3"/>
          <w:spacing w:val="5"/>
          <w:w w:val="110"/>
          <w:position w:val="1"/>
          <w:sz w:val="15"/>
        </w:rPr>
        <w:t> </w:t>
      </w:r>
      <w:r>
        <w:rPr>
          <w:color w:val="959A93"/>
          <w:w w:val="110"/>
          <w:position w:val="1"/>
          <w:sz w:val="15"/>
        </w:rPr>
        <w:t>decisions:</w:t>
      </w:r>
    </w:p>
    <w:p>
      <w:pPr>
        <w:pStyle w:val="BodyText"/>
        <w:spacing w:line="20" w:lineRule="exact"/>
        <w:ind w:left="6424"/>
        <w:rPr>
          <w:sz w:val="2"/>
        </w:rPr>
      </w:pPr>
      <w:r>
        <w:rPr>
          <w:sz w:val="2"/>
        </w:rPr>
        <w:pict>
          <v:group style="width:110.35pt;height:.25pt;mso-position-horizontal-relative:char;mso-position-vertical-relative:line" coordorigin="0,0" coordsize="2207,5">
            <v:line style="position:absolute" from="0,2" to="2207,2" stroked="true" strokeweight=".240276pt" strokecolor="#000000">
              <v:stroke dashstyle="solid"/>
            </v:line>
          </v:group>
        </w:pict>
      </w:r>
      <w:r>
        <w:rPr>
          <w:sz w:val="2"/>
        </w:rPr>
      </w:r>
    </w:p>
    <w:p>
      <w:pPr>
        <w:tabs>
          <w:tab w:pos="6920" w:val="left" w:leader="none"/>
          <w:tab w:pos="9064" w:val="left" w:leader="none"/>
        </w:tabs>
        <w:spacing w:before="0"/>
        <w:ind w:left="5405" w:right="0" w:firstLine="0"/>
        <w:jc w:val="left"/>
        <w:rPr>
          <w:sz w:val="15"/>
        </w:rPr>
      </w:pPr>
      <w:r>
        <w:rPr>
          <w:color w:val="959A93"/>
          <w:w w:val="110"/>
          <w:sz w:val="15"/>
          <w:u w:val="thick" w:color="959A93"/>
        </w:rPr>
        <w:t>1585.00</w:t>
      </w:r>
      <w:r>
        <w:rPr>
          <w:color w:val="959A93"/>
          <w:w w:val="110"/>
          <w:sz w:val="15"/>
        </w:rPr>
        <w:tab/>
        <w:t>Fax</w:t>
      </w:r>
      <w:r>
        <w:rPr>
          <w:color w:val="959A93"/>
          <w:spacing w:val="-8"/>
          <w:w w:val="110"/>
          <w:sz w:val="15"/>
        </w:rPr>
        <w:t> </w:t>
      </w:r>
      <w:r>
        <w:rPr>
          <w:color w:val="959A93"/>
          <w:w w:val="110"/>
          <w:sz w:val="15"/>
        </w:rPr>
        <w:t>Line</w:t>
      </w:r>
      <w:r>
        <w:rPr>
          <w:color w:val="959A93"/>
          <w:w w:val="110"/>
          <w:position w:val="1"/>
          <w:sz w:val="15"/>
        </w:rPr>
        <w:tab/>
        <w:t>400</w:t>
      </w:r>
      <w:r>
        <w:rPr>
          <w:color w:val="777B77"/>
          <w:w w:val="110"/>
          <w:position w:val="1"/>
          <w:sz w:val="15"/>
        </w:rPr>
        <w:t>.</w:t>
      </w:r>
      <w:r>
        <w:rPr>
          <w:color w:val="A5AAA3"/>
          <w:w w:val="110"/>
          <w:position w:val="1"/>
          <w:sz w:val="15"/>
        </w:rPr>
        <w:t>00</w:t>
      </w:r>
    </w:p>
    <w:p>
      <w:pPr>
        <w:tabs>
          <w:tab w:pos="9059" w:val="left" w:leader="none"/>
        </w:tabs>
        <w:spacing w:before="19"/>
        <w:ind w:left="6922" w:right="0" w:firstLine="0"/>
        <w:jc w:val="left"/>
        <w:rPr>
          <w:sz w:val="15"/>
        </w:rPr>
      </w:pPr>
      <w:r>
        <w:rPr>
          <w:color w:val="A5AAA3"/>
          <w:w w:val="110"/>
          <w:sz w:val="15"/>
        </w:rPr>
        <w:t>C.Bailey</w:t>
      </w:r>
      <w:r>
        <w:rPr>
          <w:color w:val="959A93"/>
          <w:w w:val="110"/>
          <w:sz w:val="15"/>
        </w:rPr>
        <w:tab/>
      </w:r>
      <w:r>
        <w:rPr>
          <w:color w:val="959A93"/>
          <w:w w:val="110"/>
          <w:sz w:val="15"/>
          <w:u w:val="thick" w:color="959A93"/>
        </w:rPr>
        <w:t>250.00</w:t>
      </w:r>
    </w:p>
    <w:p>
      <w:pPr>
        <w:spacing w:before="20"/>
        <w:ind w:left="0" w:right="1550" w:firstLine="0"/>
        <w:jc w:val="right"/>
        <w:rPr>
          <w:sz w:val="15"/>
        </w:rPr>
      </w:pPr>
      <w:r>
        <w:rPr>
          <w:color w:val="959A93"/>
          <w:w w:val="105"/>
          <w:sz w:val="15"/>
          <w:u w:val="thick" w:color="959A93"/>
        </w:rPr>
        <w:t>1690.00</w:t>
      </w:r>
    </w:p>
    <w:p>
      <w:pPr>
        <w:tabs>
          <w:tab w:pos="9054" w:val="left" w:leader="none"/>
        </w:tabs>
        <w:spacing w:before="20"/>
        <w:ind w:left="6920" w:right="0" w:firstLine="0"/>
        <w:jc w:val="left"/>
        <w:rPr>
          <w:sz w:val="15"/>
        </w:rPr>
      </w:pPr>
      <w:r>
        <w:rPr>
          <w:color w:val="959A93"/>
          <w:w w:val="95"/>
          <w:sz w:val="17"/>
          <w:u w:val="single" w:color="000000"/>
        </w:rPr>
        <w:t>DEF1CIT:</w:t>
      </w:r>
      <w:r>
        <w:rPr>
          <w:color w:val="959A93"/>
          <w:w w:val="95"/>
          <w:position w:val="1"/>
          <w:sz w:val="17"/>
        </w:rPr>
        <w:tab/>
      </w:r>
      <w:r>
        <w:rPr>
          <w:color w:val="959A93"/>
          <w:position w:val="1"/>
          <w:sz w:val="15"/>
        </w:rPr>
        <w:t>105.00</w:t>
      </w:r>
    </w:p>
    <w:p>
      <w:pPr>
        <w:spacing w:after="0"/>
        <w:jc w:val="left"/>
        <w:rPr>
          <w:sz w:val="15"/>
        </w:rPr>
        <w:sectPr>
          <w:type w:val="continuous"/>
          <w:pgSz w:w="11800" w:h="16730"/>
          <w:pgMar w:top="1580" w:bottom="280" w:left="380" w:right="380"/>
        </w:sectPr>
      </w:pPr>
    </w:p>
    <w:p>
      <w:pPr>
        <w:pStyle w:val="BodyText"/>
        <w:spacing w:before="6"/>
        <w:rPr>
          <w:sz w:val="25"/>
        </w:rPr>
      </w:pPr>
    </w:p>
    <w:p>
      <w:pPr>
        <w:spacing w:after="0"/>
        <w:rPr>
          <w:sz w:val="25"/>
        </w:rPr>
        <w:sectPr>
          <w:pgSz w:w="11800" w:h="16730"/>
          <w:pgMar w:header="2677" w:footer="0" w:top="2740" w:bottom="280" w:left="380" w:right="380"/>
        </w:sectPr>
      </w:pPr>
    </w:p>
    <w:p>
      <w:pPr>
        <w:pStyle w:val="BodyText"/>
        <w:spacing w:line="532" w:lineRule="auto" w:before="97"/>
        <w:ind w:left="2157" w:firstLine="4"/>
        <w:jc w:val="right"/>
      </w:pPr>
      <w:r>
        <w:rPr>
          <w:color w:val="979E97"/>
          <w:w w:val="105"/>
        </w:rPr>
        <w:t>A92/16 </w:t>
      </w:r>
      <w:r>
        <w:rPr>
          <w:color w:val="979E97"/>
        </w:rPr>
        <w:t>A92!17</w:t>
      </w:r>
    </w:p>
    <w:p>
      <w:pPr>
        <w:pStyle w:val="BodyText"/>
        <w:spacing w:before="92"/>
        <w:ind w:left="435"/>
      </w:pPr>
      <w:r>
        <w:rPr/>
        <w:br w:type="column"/>
      </w:r>
      <w:r>
        <w:rPr>
          <w:color w:val="979E97"/>
          <w:w w:val="105"/>
        </w:rPr>
        <w:t>"That the Budget be adopted."</w:t>
      </w:r>
    </w:p>
    <w:p>
      <w:pPr>
        <w:pStyle w:val="BodyText"/>
        <w:spacing w:before="2"/>
        <w:rPr>
          <w:sz w:val="23"/>
        </w:rPr>
      </w:pPr>
    </w:p>
    <w:p>
      <w:pPr>
        <w:pStyle w:val="BodyText"/>
        <w:ind w:left="435"/>
      </w:pPr>
      <w:r>
        <w:rPr>
          <w:color w:val="979E97"/>
          <w:w w:val="105"/>
        </w:rPr>
        <w:t>"That a fax line be provided for the Secretary."</w:t>
      </w:r>
    </w:p>
    <w:p>
      <w:pPr>
        <w:spacing w:after="0"/>
        <w:sectPr>
          <w:type w:val="continuous"/>
          <w:pgSz w:w="11800" w:h="16730"/>
          <w:pgMar w:top="1580" w:bottom="280" w:left="380" w:right="380"/>
          <w:cols w:num="2" w:equalWidth="0">
            <w:col w:w="2767" w:space="40"/>
            <w:col w:w="8233"/>
          </w:cols>
        </w:sectPr>
      </w:pPr>
    </w:p>
    <w:p>
      <w:pPr>
        <w:pStyle w:val="BodyText"/>
        <w:spacing w:before="5"/>
        <w:ind w:left="1540"/>
      </w:pPr>
      <w:r>
        <w:rPr>
          <w:color w:val="979E97"/>
          <w:w w:val="105"/>
          <w:u w:val="thick" w:color="B8BCB6"/>
        </w:rPr>
        <w:t>Membership fee for 1992-93</w:t>
      </w:r>
      <w:r>
        <w:rPr>
          <w:color w:val="979E97"/>
          <w:w w:val="105"/>
        </w:rPr>
        <w:t> </w:t>
      </w:r>
      <w:r>
        <w:rPr>
          <w:color w:val="B8BCB6"/>
          <w:w w:val="105"/>
        </w:rPr>
        <w:t>.</w:t>
      </w:r>
    </w:p>
    <w:p>
      <w:pPr>
        <w:pStyle w:val="BodyText"/>
        <w:spacing w:before="5"/>
        <w:rPr>
          <w:sz w:val="24"/>
        </w:rPr>
      </w:pPr>
    </w:p>
    <w:p>
      <w:pPr>
        <w:pStyle w:val="BodyText"/>
        <w:spacing w:before="1"/>
        <w:ind w:left="3229"/>
      </w:pPr>
      <w:r>
        <w:rPr>
          <w:color w:val="979E97"/>
          <w:w w:val="105"/>
        </w:rPr>
        <w:t>These were set at the inaugural meeting and remain unchanged.</w:t>
      </w:r>
    </w:p>
    <w:p>
      <w:pPr>
        <w:pStyle w:val="BodyText"/>
        <w:rPr>
          <w:sz w:val="16"/>
        </w:rPr>
      </w:pPr>
    </w:p>
    <w:p>
      <w:pPr>
        <w:pStyle w:val="BodyText"/>
        <w:spacing w:before="92"/>
        <w:ind w:left="1531"/>
      </w:pPr>
      <w:r>
        <w:rPr>
          <w:color w:val="979E97"/>
          <w:w w:val="105"/>
          <w:u w:val="thick" w:color="979E97"/>
        </w:rPr>
        <w:t>Appointment of an Auditor.</w:t>
      </w:r>
    </w:p>
    <w:p>
      <w:pPr>
        <w:pStyle w:val="BodyText"/>
        <w:spacing w:before="7"/>
        <w:rPr>
          <w:sz w:val="23"/>
        </w:rPr>
      </w:pPr>
    </w:p>
    <w:p>
      <w:pPr>
        <w:pStyle w:val="BodyText"/>
        <w:ind w:left="3240"/>
      </w:pPr>
      <w:r>
        <w:rPr>
          <w:color w:val="979E97"/>
          <w:w w:val="105"/>
        </w:rPr>
        <w:t>It was resolved on the recommendation of the Treasurer:</w:t>
      </w:r>
    </w:p>
    <w:p>
      <w:pPr>
        <w:pStyle w:val="BodyText"/>
        <w:spacing w:before="7"/>
        <w:rPr>
          <w:sz w:val="21"/>
        </w:rPr>
      </w:pPr>
    </w:p>
    <w:p>
      <w:pPr>
        <w:pStyle w:val="BodyText"/>
        <w:tabs>
          <w:tab w:pos="3232" w:val="left" w:leader="none"/>
        </w:tabs>
        <w:ind w:left="2152"/>
      </w:pPr>
      <w:r>
        <w:rPr>
          <w:color w:val="979E97"/>
          <w:w w:val="105"/>
        </w:rPr>
        <w:t>A92</w:t>
      </w:r>
      <w:r>
        <w:rPr>
          <w:color w:val="B8BCB6"/>
          <w:w w:val="105"/>
        </w:rPr>
        <w:t>/</w:t>
      </w:r>
      <w:r>
        <w:rPr>
          <w:color w:val="979E97"/>
          <w:w w:val="105"/>
        </w:rPr>
        <w:t>18</w:t>
        <w:tab/>
        <w:t>"That </w:t>
      </w:r>
      <w:r>
        <w:rPr>
          <w:b/>
          <w:color w:val="979E97"/>
          <w:w w:val="105"/>
          <w:sz w:val="21"/>
        </w:rPr>
        <w:t>we </w:t>
      </w:r>
      <w:r>
        <w:rPr>
          <w:color w:val="979E97"/>
          <w:w w:val="105"/>
        </w:rPr>
        <w:t>appoint Mr </w:t>
      </w:r>
      <w:r>
        <w:rPr>
          <w:rFonts w:ascii="Arial"/>
          <w:b/>
          <w:color w:val="979E97"/>
          <w:w w:val="105"/>
          <w:sz w:val="18"/>
        </w:rPr>
        <w:t>W. </w:t>
      </w:r>
      <w:r>
        <w:rPr>
          <w:color w:val="979E97"/>
          <w:w w:val="105"/>
        </w:rPr>
        <w:t>Amos as our auditor and express our thanks to</w:t>
      </w:r>
      <w:r>
        <w:rPr>
          <w:color w:val="979E97"/>
          <w:spacing w:val="7"/>
          <w:w w:val="105"/>
        </w:rPr>
        <w:t> </w:t>
      </w:r>
      <w:r>
        <w:rPr>
          <w:color w:val="979E97"/>
          <w:w w:val="105"/>
        </w:rPr>
        <w:t>him</w:t>
      </w:r>
      <w:r>
        <w:rPr>
          <w:color w:val="B8BCB6"/>
          <w:w w:val="105"/>
        </w:rPr>
        <w:t>.</w:t>
      </w:r>
      <w:r>
        <w:rPr>
          <w:color w:val="979E97"/>
          <w:w w:val="105"/>
        </w:rPr>
        <w:t>"</w:t>
      </w:r>
    </w:p>
    <w:p>
      <w:pPr>
        <w:pStyle w:val="BodyText"/>
        <w:rPr>
          <w:sz w:val="20"/>
        </w:rPr>
      </w:pPr>
    </w:p>
    <w:p>
      <w:pPr>
        <w:pStyle w:val="BodyText"/>
        <w:spacing w:before="8"/>
        <w:rPr>
          <w:sz w:val="15"/>
        </w:rPr>
      </w:pPr>
    </w:p>
    <w:p>
      <w:pPr>
        <w:pStyle w:val="BodyText"/>
        <w:spacing w:before="92"/>
        <w:ind w:left="1522"/>
      </w:pPr>
      <w:r>
        <w:rPr>
          <w:color w:val="979E97"/>
          <w:w w:val="105"/>
          <w:u w:val="thick" w:color="979E97"/>
        </w:rPr>
        <w:t>General Business:</w:t>
      </w:r>
    </w:p>
    <w:p>
      <w:pPr>
        <w:pStyle w:val="BodyText"/>
        <w:rPr>
          <w:sz w:val="15"/>
        </w:rPr>
      </w:pPr>
    </w:p>
    <w:p>
      <w:pPr>
        <w:pStyle w:val="Heading2"/>
        <w:numPr>
          <w:ilvl w:val="0"/>
          <w:numId w:val="11"/>
        </w:numPr>
        <w:tabs>
          <w:tab w:pos="3431" w:val="left" w:leader="none"/>
        </w:tabs>
        <w:spacing w:line="240" w:lineRule="auto" w:before="94" w:after="0"/>
        <w:ind w:left="3430" w:right="0" w:hanging="215"/>
        <w:jc w:val="left"/>
        <w:rPr>
          <w:rFonts w:ascii="Arial"/>
          <w:color w:val="979E97"/>
        </w:rPr>
      </w:pPr>
      <w:r>
        <w:rPr>
          <w:color w:val="979E97"/>
          <w:w w:val="105"/>
        </w:rPr>
        <w:t>Next</w:t>
      </w:r>
      <w:r>
        <w:rPr>
          <w:color w:val="979E97"/>
          <w:spacing w:val="-8"/>
          <w:w w:val="105"/>
        </w:rPr>
        <w:t> </w:t>
      </w:r>
      <w:r>
        <w:rPr>
          <w:color w:val="979E97"/>
          <w:w w:val="105"/>
        </w:rPr>
        <w:t>Conference.</w:t>
      </w:r>
    </w:p>
    <w:p>
      <w:pPr>
        <w:pStyle w:val="BodyText"/>
        <w:spacing w:before="2"/>
        <w:rPr>
          <w:b/>
          <w:sz w:val="15"/>
        </w:rPr>
      </w:pPr>
    </w:p>
    <w:p>
      <w:pPr>
        <w:spacing w:after="0"/>
        <w:rPr>
          <w:sz w:val="15"/>
        </w:rPr>
        <w:sectPr>
          <w:type w:val="continuous"/>
          <w:pgSz w:w="11800" w:h="16730"/>
          <w:pgMar w:top="1580" w:bottom="280" w:left="380" w:right="380"/>
        </w:sectPr>
      </w:pPr>
    </w:p>
    <w:p>
      <w:pPr>
        <w:pStyle w:val="BodyText"/>
        <w:spacing w:before="4"/>
        <w:rPr>
          <w:b/>
          <w:sz w:val="29"/>
        </w:rPr>
      </w:pPr>
    </w:p>
    <w:p>
      <w:pPr>
        <w:pStyle w:val="BodyText"/>
        <w:spacing w:line="532" w:lineRule="auto"/>
        <w:ind w:left="1572"/>
        <w:jc w:val="right"/>
      </w:pPr>
      <w:r>
        <w:rPr>
          <w:color w:val="979E97"/>
          <w:w w:val="105"/>
        </w:rPr>
        <w:t>A92/19 A92/20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6"/>
        <w:ind w:left="1572" w:right="24"/>
        <w:jc w:val="right"/>
      </w:pPr>
      <w:r>
        <w:rPr>
          <w:color w:val="979E97"/>
        </w:rPr>
        <w:t>A92</w:t>
      </w:r>
      <w:r>
        <w:rPr>
          <w:color w:val="B8BCB6"/>
        </w:rPr>
        <w:t>/</w:t>
      </w:r>
      <w:r>
        <w:rPr>
          <w:color w:val="979E97"/>
        </w:rPr>
        <w:t>21</w:t>
      </w:r>
    </w:p>
    <w:p>
      <w:pPr>
        <w:pStyle w:val="BodyText"/>
        <w:rPr>
          <w:sz w:val="20"/>
        </w:rPr>
      </w:pPr>
    </w:p>
    <w:p>
      <w:pPr>
        <w:pStyle w:val="BodyText"/>
        <w:spacing w:before="3"/>
        <w:rPr>
          <w:sz w:val="23"/>
        </w:rPr>
      </w:pPr>
    </w:p>
    <w:p>
      <w:pPr>
        <w:pStyle w:val="BodyText"/>
        <w:ind w:left="1572" w:right="29"/>
        <w:jc w:val="right"/>
      </w:pPr>
      <w:r>
        <w:rPr>
          <w:color w:val="979E97"/>
        </w:rPr>
        <w:t>A92</w:t>
      </w:r>
      <w:r>
        <w:rPr>
          <w:color w:val="B8BCB6"/>
        </w:rPr>
        <w:t>/</w:t>
      </w:r>
      <w:r>
        <w:rPr>
          <w:color w:val="979E97"/>
        </w:rPr>
        <w:t>22</w:t>
      </w:r>
    </w:p>
    <w:p>
      <w:pPr>
        <w:pStyle w:val="BodyText"/>
        <w:spacing w:before="92"/>
        <w:ind w:left="437"/>
        <w:jc w:val="both"/>
      </w:pPr>
      <w:r>
        <w:rPr/>
        <w:br w:type="column"/>
      </w:r>
      <w:r>
        <w:rPr>
          <w:color w:val="979E97"/>
          <w:w w:val="105"/>
        </w:rPr>
        <w:t>It was resolved:</w:t>
      </w:r>
    </w:p>
    <w:p>
      <w:pPr>
        <w:pStyle w:val="BodyText"/>
        <w:spacing w:before="22"/>
        <w:ind w:left="434"/>
        <w:jc w:val="both"/>
      </w:pPr>
      <w:r>
        <w:rPr>
          <w:color w:val="979E97"/>
          <w:w w:val="105"/>
        </w:rPr>
        <w:t>"That the next Conference be held in Perth."</w:t>
      </w:r>
    </w:p>
    <w:p>
      <w:pPr>
        <w:pStyle w:val="BodyText"/>
        <w:spacing w:before="7"/>
        <w:rPr>
          <w:sz w:val="23"/>
        </w:rPr>
      </w:pPr>
    </w:p>
    <w:p>
      <w:pPr>
        <w:pStyle w:val="BodyText"/>
        <w:ind w:left="434"/>
        <w:jc w:val="both"/>
      </w:pPr>
      <w:r>
        <w:rPr>
          <w:color w:val="979E97"/>
          <w:w w:val="105"/>
        </w:rPr>
        <w:t>"That we advance $800 </w:t>
      </w:r>
      <w:r>
        <w:rPr>
          <w:color w:val="80827E"/>
          <w:w w:val="105"/>
        </w:rPr>
        <w:t>.</w:t>
      </w:r>
      <w:r>
        <w:rPr>
          <w:color w:val="979E97"/>
          <w:w w:val="105"/>
        </w:rPr>
        <w:t>00 to the Perth organising committee.</w:t>
      </w:r>
    </w:p>
    <w:p>
      <w:pPr>
        <w:pStyle w:val="BodyText"/>
        <w:spacing w:before="9"/>
        <w:rPr>
          <w:sz w:val="22"/>
        </w:rPr>
      </w:pPr>
    </w:p>
    <w:p>
      <w:pPr>
        <w:pStyle w:val="Heading2"/>
        <w:numPr>
          <w:ilvl w:val="0"/>
          <w:numId w:val="11"/>
        </w:numPr>
        <w:tabs>
          <w:tab w:pos="636" w:val="left" w:leader="none"/>
        </w:tabs>
        <w:spacing w:line="240" w:lineRule="auto" w:before="0" w:after="0"/>
        <w:ind w:left="635" w:right="0" w:hanging="203"/>
        <w:jc w:val="both"/>
        <w:rPr>
          <w:color w:val="979E97"/>
        </w:rPr>
      </w:pPr>
      <w:r>
        <w:rPr>
          <w:color w:val="979E97"/>
          <w:w w:val="105"/>
        </w:rPr>
        <w:t>Location of future</w:t>
      </w:r>
      <w:r>
        <w:rPr>
          <w:color w:val="979E97"/>
          <w:spacing w:val="10"/>
          <w:w w:val="105"/>
        </w:rPr>
        <w:t> </w:t>
      </w:r>
      <w:r>
        <w:rPr>
          <w:color w:val="979E97"/>
          <w:w w:val="105"/>
        </w:rPr>
        <w:t>Conferences.</w:t>
      </w:r>
    </w:p>
    <w:p>
      <w:pPr>
        <w:pStyle w:val="BodyText"/>
        <w:spacing w:before="1"/>
        <w:rPr>
          <w:b/>
          <w:sz w:val="24"/>
        </w:rPr>
      </w:pPr>
    </w:p>
    <w:p>
      <w:pPr>
        <w:pStyle w:val="BodyText"/>
        <w:ind w:left="429"/>
        <w:jc w:val="both"/>
      </w:pPr>
      <w:r>
        <w:rPr>
          <w:color w:val="979E97"/>
          <w:w w:val="105"/>
        </w:rPr>
        <w:t>Possible locations are Hobart or Christchurch</w:t>
      </w:r>
      <w:r>
        <w:rPr>
          <w:color w:val="6B7470"/>
          <w:w w:val="105"/>
        </w:rPr>
        <w:t>.</w:t>
      </w:r>
    </w:p>
    <w:p>
      <w:pPr>
        <w:pStyle w:val="BodyText"/>
        <w:spacing w:before="9"/>
        <w:rPr>
          <w:sz w:val="22"/>
        </w:rPr>
      </w:pPr>
    </w:p>
    <w:p>
      <w:pPr>
        <w:pStyle w:val="ListParagraph"/>
        <w:numPr>
          <w:ilvl w:val="0"/>
          <w:numId w:val="11"/>
        </w:numPr>
        <w:tabs>
          <w:tab w:pos="631" w:val="left" w:leader="none"/>
        </w:tabs>
        <w:spacing w:line="240" w:lineRule="auto" w:before="1" w:after="0"/>
        <w:ind w:left="630" w:right="0" w:hanging="206"/>
        <w:jc w:val="both"/>
        <w:rPr>
          <w:b/>
          <w:color w:val="979E97"/>
          <w:sz w:val="21"/>
        </w:rPr>
      </w:pPr>
      <w:r>
        <w:rPr>
          <w:b/>
          <w:color w:val="979E97"/>
          <w:sz w:val="19"/>
        </w:rPr>
        <w:t>Use of </w:t>
      </w:r>
      <w:r>
        <w:rPr>
          <w:b/>
          <w:color w:val="979E97"/>
          <w:sz w:val="21"/>
        </w:rPr>
        <w:t>ANZACPE</w:t>
      </w:r>
      <w:r>
        <w:rPr>
          <w:b/>
          <w:color w:val="979E97"/>
          <w:spacing w:val="8"/>
          <w:sz w:val="21"/>
        </w:rPr>
        <w:t> </w:t>
      </w:r>
      <w:r>
        <w:rPr>
          <w:b/>
          <w:color w:val="979E97"/>
          <w:sz w:val="19"/>
        </w:rPr>
        <w:t>Name.</w:t>
      </w:r>
    </w:p>
    <w:p>
      <w:pPr>
        <w:pStyle w:val="BodyText"/>
        <w:spacing w:before="7"/>
        <w:rPr>
          <w:b/>
          <w:sz w:val="23"/>
        </w:rPr>
      </w:pPr>
    </w:p>
    <w:p>
      <w:pPr>
        <w:pStyle w:val="BodyText"/>
        <w:ind w:left="432"/>
        <w:jc w:val="both"/>
      </w:pPr>
      <w:r>
        <w:rPr>
          <w:color w:val="979E97"/>
          <w:w w:val="105"/>
        </w:rPr>
        <w:t>It was resolved:</w:t>
      </w:r>
    </w:p>
    <w:p>
      <w:pPr>
        <w:pStyle w:val="BodyText"/>
        <w:spacing w:before="7"/>
        <w:rPr>
          <w:sz w:val="23"/>
        </w:rPr>
      </w:pPr>
    </w:p>
    <w:p>
      <w:pPr>
        <w:pStyle w:val="BodyText"/>
        <w:spacing w:line="259" w:lineRule="auto"/>
        <w:ind w:left="431" w:hanging="7"/>
      </w:pPr>
      <w:r>
        <w:rPr>
          <w:color w:val="979E97"/>
          <w:w w:val="105"/>
        </w:rPr>
        <w:t>"That it be recommended to each organisational member that its letterhead and certificates indicate that the organisation </w:t>
      </w:r>
      <w:r>
        <w:rPr>
          <w:rFonts w:ascii="Arial"/>
          <w:color w:val="979E97"/>
          <w:w w:val="105"/>
          <w:sz w:val="18"/>
        </w:rPr>
        <w:t>is </w:t>
      </w:r>
      <w:r>
        <w:rPr>
          <w:color w:val="979E97"/>
          <w:w w:val="105"/>
        </w:rPr>
        <w:t>a member of ANZACPE."</w:t>
      </w:r>
    </w:p>
    <w:p>
      <w:pPr>
        <w:pStyle w:val="BodyText"/>
        <w:spacing w:before="8"/>
        <w:rPr>
          <w:sz w:val="21"/>
        </w:rPr>
      </w:pPr>
    </w:p>
    <w:p>
      <w:pPr>
        <w:pStyle w:val="BodyText"/>
        <w:spacing w:line="261" w:lineRule="auto"/>
        <w:ind w:left="421" w:right="157" w:hanging="1"/>
        <w:jc w:val="both"/>
      </w:pPr>
      <w:r>
        <w:rPr>
          <w:color w:val="979E97"/>
          <w:w w:val="105"/>
        </w:rPr>
        <w:t>"That it be recommended to each organisational member that its letters and/or cenificates of accreditation at Level II indicate that accreditation </w:t>
      </w:r>
      <w:r>
        <w:rPr>
          <w:rFonts w:ascii="Arial" w:hAnsi="Arial"/>
          <w:color w:val="979E97"/>
          <w:w w:val="105"/>
        </w:rPr>
        <w:t>is </w:t>
      </w:r>
      <w:r>
        <w:rPr>
          <w:color w:val="979E97"/>
          <w:w w:val="105"/>
        </w:rPr>
        <w:t>by the organisational member in accord­ ance with the standards set by A.i ZACPE."</w:t>
      </w:r>
    </w:p>
    <w:p>
      <w:pPr>
        <w:pStyle w:val="Heading2"/>
        <w:numPr>
          <w:ilvl w:val="0"/>
          <w:numId w:val="11"/>
        </w:numPr>
        <w:tabs>
          <w:tab w:pos="615" w:val="left" w:leader="none"/>
        </w:tabs>
        <w:spacing w:line="226" w:lineRule="exact" w:before="0" w:after="0"/>
        <w:ind w:left="615" w:right="0" w:hanging="193"/>
        <w:jc w:val="left"/>
        <w:rPr>
          <w:color w:val="979E97"/>
          <w:sz w:val="20"/>
        </w:rPr>
      </w:pPr>
      <w:r>
        <w:rPr>
          <w:color w:val="979E97"/>
          <w:w w:val="105"/>
        </w:rPr>
        <w:t>Statistics.</w:t>
      </w:r>
    </w:p>
    <w:p>
      <w:pPr>
        <w:pStyle w:val="BodyText"/>
        <w:spacing w:before="9"/>
        <w:rPr>
          <w:b/>
          <w:sz w:val="23"/>
        </w:rPr>
      </w:pPr>
    </w:p>
    <w:p>
      <w:pPr>
        <w:pStyle w:val="BodyText"/>
        <w:spacing w:line="273" w:lineRule="auto" w:before="1"/>
        <w:ind w:left="416" w:hanging="4"/>
      </w:pPr>
      <w:r>
        <w:rPr/>
        <w:drawing>
          <wp:anchor distT="0" distB="0" distL="0" distR="0" allowOverlap="1" layoutInCell="1" locked="0" behindDoc="0" simplePos="0" relativeHeight="1072">
            <wp:simplePos x="0" y="0"/>
            <wp:positionH relativeFrom="page">
              <wp:posOffset>1184549</wp:posOffset>
            </wp:positionH>
            <wp:positionV relativeFrom="paragraph">
              <wp:posOffset>442835</wp:posOffset>
            </wp:positionV>
            <wp:extent cx="2808725" cy="127552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2808725" cy="1275526"/>
                    </a:xfrm>
                    <a:prstGeom prst="rect">
                      <a:avLst/>
                    </a:prstGeom>
                  </pic:spPr>
                </pic:pic>
              </a:graphicData>
            </a:graphic>
          </wp:anchor>
        </w:drawing>
      </w:r>
      <w:r>
        <w:rPr>
          <w:color w:val="979E97"/>
          <w:w w:val="110"/>
        </w:rPr>
        <w:t>The</w:t>
      </w:r>
      <w:r>
        <w:rPr>
          <w:color w:val="979E97"/>
          <w:spacing w:val="-15"/>
          <w:w w:val="110"/>
        </w:rPr>
        <w:t> </w:t>
      </w:r>
      <w:r>
        <w:rPr>
          <w:color w:val="979E97"/>
          <w:w w:val="110"/>
        </w:rPr>
        <w:t>Registrar</w:t>
      </w:r>
      <w:r>
        <w:rPr>
          <w:color w:val="979E97"/>
          <w:spacing w:val="-11"/>
          <w:w w:val="110"/>
        </w:rPr>
        <w:t> </w:t>
      </w:r>
      <w:r>
        <w:rPr>
          <w:color w:val="979E97"/>
          <w:w w:val="110"/>
        </w:rPr>
        <w:t>provided</w:t>
      </w:r>
      <w:r>
        <w:rPr>
          <w:color w:val="979E97"/>
          <w:spacing w:val="-12"/>
          <w:w w:val="110"/>
        </w:rPr>
        <w:t> </w:t>
      </w:r>
      <w:r>
        <w:rPr>
          <w:color w:val="979E97"/>
          <w:w w:val="110"/>
        </w:rPr>
        <w:t>a</w:t>
      </w:r>
      <w:r>
        <w:rPr>
          <w:color w:val="979E97"/>
          <w:spacing w:val="-22"/>
          <w:w w:val="110"/>
        </w:rPr>
        <w:t> </w:t>
      </w:r>
      <w:r>
        <w:rPr>
          <w:color w:val="979E97"/>
          <w:w w:val="110"/>
        </w:rPr>
        <w:t>sheet</w:t>
      </w:r>
      <w:r>
        <w:rPr>
          <w:color w:val="979E97"/>
          <w:spacing w:val="-17"/>
          <w:w w:val="110"/>
        </w:rPr>
        <w:t> </w:t>
      </w:r>
      <w:r>
        <w:rPr>
          <w:color w:val="979E97"/>
          <w:w w:val="110"/>
        </w:rPr>
        <w:t>of</w:t>
      </w:r>
      <w:r>
        <w:rPr>
          <w:color w:val="979E97"/>
          <w:spacing w:val="-21"/>
          <w:w w:val="110"/>
        </w:rPr>
        <w:t> </w:t>
      </w:r>
      <w:r>
        <w:rPr>
          <w:color w:val="979E97"/>
          <w:w w:val="110"/>
        </w:rPr>
        <w:t>statistics</w:t>
      </w:r>
      <w:r>
        <w:rPr>
          <w:color w:val="979E97"/>
          <w:spacing w:val="-14"/>
          <w:w w:val="110"/>
        </w:rPr>
        <w:t> </w:t>
      </w:r>
      <w:r>
        <w:rPr>
          <w:color w:val="979E97"/>
          <w:w w:val="110"/>
        </w:rPr>
        <w:t>about</w:t>
      </w:r>
      <w:r>
        <w:rPr>
          <w:color w:val="979E97"/>
          <w:spacing w:val="-11"/>
          <w:w w:val="110"/>
        </w:rPr>
        <w:t> </w:t>
      </w:r>
      <w:r>
        <w:rPr>
          <w:color w:val="979E97"/>
          <w:w w:val="110"/>
        </w:rPr>
        <w:t>the</w:t>
      </w:r>
      <w:r>
        <w:rPr>
          <w:color w:val="979E97"/>
          <w:spacing w:val="-15"/>
          <w:w w:val="110"/>
        </w:rPr>
        <w:t> </w:t>
      </w:r>
      <w:r>
        <w:rPr>
          <w:color w:val="979E97"/>
          <w:w w:val="110"/>
        </w:rPr>
        <w:t>nUII1ber</w:t>
      </w:r>
      <w:r>
        <w:rPr>
          <w:color w:val="979E97"/>
          <w:spacing w:val="-23"/>
          <w:w w:val="110"/>
        </w:rPr>
        <w:t> </w:t>
      </w:r>
      <w:r>
        <w:rPr>
          <w:color w:val="979E97"/>
          <w:w w:val="110"/>
        </w:rPr>
        <w:t>of</w:t>
      </w:r>
      <w:r>
        <w:rPr>
          <w:color w:val="979E97"/>
          <w:spacing w:val="-21"/>
          <w:w w:val="110"/>
        </w:rPr>
        <w:t> </w:t>
      </w:r>
      <w:r>
        <w:rPr>
          <w:color w:val="979E97"/>
          <w:w w:val="110"/>
        </w:rPr>
        <w:t>supervisors</w:t>
      </w:r>
      <w:r>
        <w:rPr>
          <w:color w:val="979E97"/>
          <w:spacing w:val="-8"/>
          <w:w w:val="110"/>
        </w:rPr>
        <w:t> </w:t>
      </w:r>
      <w:r>
        <w:rPr>
          <w:color w:val="979E97"/>
          <w:w w:val="110"/>
        </w:rPr>
        <w:t>belonging</w:t>
      </w:r>
      <w:r>
        <w:rPr>
          <w:color w:val="979E97"/>
          <w:spacing w:val="-13"/>
          <w:w w:val="110"/>
        </w:rPr>
        <w:t> </w:t>
      </w:r>
      <w:r>
        <w:rPr>
          <w:color w:val="979E97"/>
          <w:w w:val="110"/>
        </w:rPr>
        <w:t>to</w:t>
      </w:r>
      <w:r>
        <w:rPr>
          <w:color w:val="979E97"/>
          <w:spacing w:val="-11"/>
          <w:w w:val="110"/>
        </w:rPr>
        <w:t> </w:t>
      </w:r>
      <w:r>
        <w:rPr>
          <w:color w:val="979E97"/>
          <w:w w:val="110"/>
        </w:rPr>
        <w:t>the organisational</w:t>
      </w:r>
      <w:r>
        <w:rPr>
          <w:color w:val="979E97"/>
          <w:spacing w:val="-20"/>
          <w:w w:val="110"/>
        </w:rPr>
        <w:t> </w:t>
      </w:r>
      <w:r>
        <w:rPr>
          <w:color w:val="979E97"/>
          <w:spacing w:val="-4"/>
          <w:w w:val="110"/>
        </w:rPr>
        <w:t>members</w:t>
      </w:r>
      <w:r>
        <w:rPr>
          <w:color w:val="B8BCB6"/>
          <w:spacing w:val="-4"/>
          <w:w w:val="11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pStyle w:val="BodyText"/>
        <w:tabs>
          <w:tab w:pos="5843" w:val="left" w:leader="none"/>
        </w:tabs>
        <w:spacing w:line="201" w:lineRule="auto" w:before="1"/>
        <w:ind w:left="5185" w:right="1116" w:hanging="2029"/>
      </w:pPr>
      <w:r>
        <w:rPr>
          <w:color w:val="979E97"/>
          <w:spacing w:val="-1"/>
          <w:w w:val="109"/>
        </w:rPr>
        <w:t>Sign</w:t>
      </w:r>
      <w:r>
        <w:rPr>
          <w:color w:val="979E97"/>
          <w:spacing w:val="-54"/>
          <w:w w:val="109"/>
        </w:rPr>
        <w:t>e</w:t>
      </w:r>
      <w:r>
        <w:rPr>
          <w:color w:val="B8BCB6"/>
          <w:w w:val="92"/>
        </w:rPr>
        <w:t>.</w:t>
      </w:r>
      <w:r>
        <w:rPr>
          <w:color w:val="B8BCB6"/>
          <w:spacing w:val="-34"/>
          <w:w w:val="92"/>
        </w:rPr>
        <w:t>.</w:t>
      </w:r>
      <w:r>
        <w:rPr>
          <w:color w:val="979E97"/>
          <w:spacing w:val="-70"/>
          <w:w w:val="109"/>
        </w:rPr>
        <w:t>d</w:t>
      </w:r>
      <w:r>
        <w:rPr>
          <w:color w:val="B8BCB6"/>
          <w:spacing w:val="7"/>
          <w:w w:val="92"/>
        </w:rPr>
        <w:t>.</w:t>
      </w:r>
      <w:r>
        <w:rPr>
          <w:color w:val="979E97"/>
          <w:w w:val="92"/>
        </w:rPr>
        <w:t>.</w:t>
      </w:r>
      <w:r>
        <w:rPr>
          <w:color w:val="979E97"/>
          <w:spacing w:val="2"/>
          <w:w w:val="92"/>
        </w:rPr>
        <w:t>.</w:t>
      </w:r>
      <w:r>
        <w:rPr>
          <w:color w:val="B8BCB6"/>
          <w:spacing w:val="8"/>
          <w:w w:val="92"/>
        </w:rPr>
        <w:t>.</w:t>
      </w:r>
      <w:r>
        <w:rPr>
          <w:color w:val="979E97"/>
          <w:w w:val="92"/>
        </w:rPr>
        <w:t>..</w:t>
      </w:r>
      <w:r>
        <w:rPr>
          <w:color w:val="979E97"/>
        </w:rPr>
        <w:tab/>
        <w:tab/>
      </w:r>
      <w:r>
        <w:rPr>
          <w:color w:val="979E97"/>
          <w:spacing w:val="-13"/>
          <w:w w:val="96"/>
        </w:rPr>
        <w:t>·</w:t>
      </w:r>
      <w:r>
        <w:rPr>
          <w:color w:val="B8BCB6"/>
          <w:spacing w:val="-13"/>
          <w:w w:val="96"/>
        </w:rPr>
        <w:t>·</w:t>
      </w:r>
      <w:r>
        <w:rPr>
          <w:color w:val="979E97"/>
          <w:w w:val="96"/>
        </w:rPr>
        <w:t>·········</w:t>
      </w:r>
      <w:r>
        <w:rPr>
          <w:color w:val="979E97"/>
          <w:spacing w:val="10"/>
          <w:w w:val="96"/>
        </w:rPr>
        <w:t>·</w:t>
      </w:r>
      <w:r>
        <w:rPr>
          <w:color w:val="B8BCB6"/>
          <w:spacing w:val="-8"/>
          <w:w w:val="96"/>
        </w:rPr>
        <w:t>·</w:t>
      </w:r>
      <w:r>
        <w:rPr>
          <w:color w:val="979E97"/>
          <w:w w:val="96"/>
        </w:rPr>
        <w:t>·····</w:t>
      </w:r>
      <w:r>
        <w:rPr>
          <w:color w:val="979E97"/>
          <w:spacing w:val="-34"/>
          <w:w w:val="96"/>
        </w:rPr>
        <w:t>·</w:t>
      </w:r>
      <w:r>
        <w:rPr>
          <w:color w:val="B8BCB6"/>
          <w:spacing w:val="-28"/>
          <w:w w:val="96"/>
        </w:rPr>
        <w:t>·</w:t>
      </w:r>
      <w:r>
        <w:rPr>
          <w:color w:val="979E97"/>
          <w:spacing w:val="-34"/>
          <w:w w:val="96"/>
        </w:rPr>
        <w:t>·</w:t>
      </w:r>
      <w:r>
        <w:rPr>
          <w:color w:val="B8BCB6"/>
          <w:w w:val="96"/>
        </w:rPr>
        <w:t>·· </w:t>
      </w:r>
      <w:r>
        <w:rPr>
          <w:color w:val="979E97"/>
        </w:rPr>
        <w:t>Secretary</w:t>
      </w:r>
    </w:p>
    <w:sectPr>
      <w:type w:val="continuous"/>
      <w:pgSz w:w="11800" w:h="16730"/>
      <w:pgMar w:top="1580" w:bottom="280" w:left="380" w:right="380"/>
      <w:cols w:num="2" w:equalWidth="0">
        <w:col w:w="2749" w:space="40"/>
        <w:col w:w="825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2.03479pt;margin-top:103.832405pt;width:37.25pt;height:14.75pt;mso-position-horizontal-relative:page;mso-position-vertical-relative:page;z-index:-15760" type="#_x0000_t202" filled="false" stroked="false">
          <v:textbox inset="0,0,0,0">
            <w:txbxContent>
              <w:p>
                <w:pPr>
                  <w:spacing w:before="10"/>
                  <w:ind w:left="20" w:right="0" w:firstLine="0"/>
                  <w:jc w:val="left"/>
                  <w:rPr>
                    <w:sz w:val="22"/>
                  </w:rPr>
                </w:pPr>
                <w:r>
                  <w:rPr>
                    <w:color w:val="90958E"/>
                    <w:w w:val="105"/>
                    <w:sz w:val="23"/>
                  </w:rPr>
                  <w:t>page </w:t>
                </w:r>
                <w:r>
                  <w:rPr>
                    <w:color w:val="90958E"/>
                    <w:w w:val="105"/>
                    <w:sz w:val="22"/>
                  </w:rPr>
                  <w:t>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0.801788pt;margin-top:101.979172pt;width:39.8pt;height:17.2pt;mso-position-horizontal-relative:page;mso-position-vertical-relative:page;z-index:-15736" type="#_x0000_t202" filled="false" stroked="false">
          <v:textbox inset="0,0,0,0">
            <w:txbxContent>
              <w:p>
                <w:pPr>
                  <w:spacing w:before="9"/>
                  <w:ind w:left="20" w:right="0" w:firstLine="0"/>
                  <w:jc w:val="left"/>
                  <w:rPr>
                    <w:b/>
                    <w:sz w:val="23"/>
                  </w:rPr>
                </w:pPr>
                <w:r>
                  <w:rPr>
                    <w:b/>
                    <w:color w:val="959A93"/>
                    <w:sz w:val="25"/>
                  </w:rPr>
                  <w:t>page </w:t>
                </w:r>
                <w:r>
                  <w:rPr/>
                  <w:fldChar w:fldCharType="begin"/>
                </w:r>
                <w:r>
                  <w:rPr>
                    <w:b/>
                    <w:color w:val="959A93"/>
                    <w:sz w:val="23"/>
                  </w:rPr>
                  <w:instrText> PAGE </w:instrText>
                </w:r>
                <w:r>
                  <w:rPr/>
                  <w:fldChar w:fldCharType="separate"/>
                </w:r>
                <w:r>
                  <w:rPr/>
                  <w:t>6</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8"/>
      </w:rPr>
    </w:pPr>
    <w:r>
      <w:rPr/>
      <w:pict>
        <v:shape style="position:absolute;margin-left:311.763306pt;margin-top:102.45977pt;width:38.6pt;height:26.3pt;mso-position-horizontal-relative:page;mso-position-vertical-relative:page;z-index:-15712" type="#_x0000_t202" filled="false" stroked="false">
          <v:textbox inset="0,0,0,0">
            <w:txbxContent>
              <w:p>
                <w:pPr>
                  <w:spacing w:before="9"/>
                  <w:ind w:left="20" w:right="0" w:firstLine="0"/>
                  <w:jc w:val="left"/>
                  <w:rPr>
                    <w:sz w:val="24"/>
                  </w:rPr>
                </w:pPr>
                <w:r>
                  <w:rPr>
                    <w:b/>
                    <w:color w:val="959A93"/>
                    <w:sz w:val="25"/>
                  </w:rPr>
                  <w:t>page </w:t>
                </w:r>
                <w:r>
                  <w:rPr/>
                  <w:fldChar w:fldCharType="begin"/>
                </w:r>
                <w:r>
                  <w:rPr>
                    <w:color w:val="959A93"/>
                    <w:sz w:val="24"/>
                  </w:rPr>
                  <w:instrText> PAGE </w:instrText>
                </w:r>
                <w:r>
                  <w:rPr/>
                  <w:fldChar w:fldCharType="separate"/>
                </w:r>
                <w:r>
                  <w:rPr/>
                  <w:t>9</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8"/>
      </w:rPr>
    </w:pPr>
    <w:r>
      <w:rPr/>
      <w:pict>
        <v:shape style="position:absolute;margin-left:308.166504pt;margin-top:123.329239pt;width:45pt;height:23.75pt;mso-position-horizontal-relative:page;mso-position-vertical-relative:page;z-index:-15688" type="#_x0000_t202" filled="false" stroked="false">
          <v:textbox inset="0,0,0,0">
            <w:txbxContent>
              <w:p>
                <w:pPr>
                  <w:spacing w:before="10"/>
                  <w:ind w:left="20" w:right="0" w:firstLine="0"/>
                  <w:jc w:val="left"/>
                  <w:rPr>
                    <w:rFonts w:ascii="Arial"/>
                    <w:b/>
                    <w:sz w:val="21"/>
                  </w:rPr>
                </w:pPr>
                <w:r>
                  <w:rPr>
                    <w:b/>
                    <w:color w:val="979E97"/>
                    <w:sz w:val="24"/>
                  </w:rPr>
                  <w:t>page</w:t>
                </w:r>
                <w:r>
                  <w:rPr>
                    <w:b/>
                    <w:color w:val="979E97"/>
                    <w:spacing w:val="55"/>
                    <w:sz w:val="24"/>
                  </w:rPr>
                  <w:t> </w:t>
                </w:r>
                <w:r>
                  <w:rPr/>
                  <w:fldChar w:fldCharType="begin"/>
                </w:r>
                <w:r>
                  <w:rPr>
                    <w:rFonts w:ascii="Arial"/>
                    <w:b/>
                    <w:color w:val="979E97"/>
                    <w:sz w:val="21"/>
                  </w:rPr>
                  <w:instrText> PAGE </w:instrText>
                </w:r>
                <w:r>
                  <w:rPr/>
                  <w:fldChar w:fldCharType="separate"/>
                </w:r>
                <w:r>
                  <w:rPr/>
                  <w:t>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3430" w:hanging="215"/>
        <w:jc w:val="right"/>
      </w:pPr>
      <w:rPr>
        <w:rFonts w:hint="default"/>
        <w:b/>
        <w:bCs/>
        <w:spacing w:val="-1"/>
        <w:w w:val="109"/>
      </w:rPr>
    </w:lvl>
    <w:lvl w:ilvl="1">
      <w:start w:val="0"/>
      <w:numFmt w:val="bullet"/>
      <w:lvlText w:val="•"/>
      <w:lvlJc w:val="left"/>
      <w:pPr>
        <w:ind w:left="4199" w:hanging="215"/>
      </w:pPr>
      <w:rPr>
        <w:rFonts w:hint="default"/>
      </w:rPr>
    </w:lvl>
    <w:lvl w:ilvl="2">
      <w:start w:val="0"/>
      <w:numFmt w:val="bullet"/>
      <w:lvlText w:val="•"/>
      <w:lvlJc w:val="left"/>
      <w:pPr>
        <w:ind w:left="4958" w:hanging="215"/>
      </w:pPr>
      <w:rPr>
        <w:rFonts w:hint="default"/>
      </w:rPr>
    </w:lvl>
    <w:lvl w:ilvl="3">
      <w:start w:val="0"/>
      <w:numFmt w:val="bullet"/>
      <w:lvlText w:val="•"/>
      <w:lvlJc w:val="left"/>
      <w:pPr>
        <w:ind w:left="5718" w:hanging="215"/>
      </w:pPr>
      <w:rPr>
        <w:rFonts w:hint="default"/>
      </w:rPr>
    </w:lvl>
    <w:lvl w:ilvl="4">
      <w:start w:val="0"/>
      <w:numFmt w:val="bullet"/>
      <w:lvlText w:val="•"/>
      <w:lvlJc w:val="left"/>
      <w:pPr>
        <w:ind w:left="6477" w:hanging="215"/>
      </w:pPr>
      <w:rPr>
        <w:rFonts w:hint="default"/>
      </w:rPr>
    </w:lvl>
    <w:lvl w:ilvl="5">
      <w:start w:val="0"/>
      <w:numFmt w:val="bullet"/>
      <w:lvlText w:val="•"/>
      <w:lvlJc w:val="left"/>
      <w:pPr>
        <w:ind w:left="7236" w:hanging="215"/>
      </w:pPr>
      <w:rPr>
        <w:rFonts w:hint="default"/>
      </w:rPr>
    </w:lvl>
    <w:lvl w:ilvl="6">
      <w:start w:val="0"/>
      <w:numFmt w:val="bullet"/>
      <w:lvlText w:val="•"/>
      <w:lvlJc w:val="left"/>
      <w:pPr>
        <w:ind w:left="7996" w:hanging="215"/>
      </w:pPr>
      <w:rPr>
        <w:rFonts w:hint="default"/>
      </w:rPr>
    </w:lvl>
    <w:lvl w:ilvl="7">
      <w:start w:val="0"/>
      <w:numFmt w:val="bullet"/>
      <w:lvlText w:val="•"/>
      <w:lvlJc w:val="left"/>
      <w:pPr>
        <w:ind w:left="8755" w:hanging="215"/>
      </w:pPr>
      <w:rPr>
        <w:rFonts w:hint="default"/>
      </w:rPr>
    </w:lvl>
    <w:lvl w:ilvl="8">
      <w:start w:val="0"/>
      <w:numFmt w:val="bullet"/>
      <w:lvlText w:val="•"/>
      <w:lvlJc w:val="left"/>
      <w:pPr>
        <w:ind w:left="9514" w:hanging="215"/>
      </w:pPr>
      <w:rPr>
        <w:rFonts w:hint="default"/>
      </w:rPr>
    </w:lvl>
  </w:abstractNum>
  <w:abstractNum w:abstractNumId="9">
    <w:multiLevelType w:val="hybridMultilevel"/>
    <w:lvl w:ilvl="0">
      <w:start w:val="1"/>
      <w:numFmt w:val="decimal"/>
      <w:lvlText w:val="%1."/>
      <w:lvlJc w:val="left"/>
      <w:pPr>
        <w:ind w:left="3771" w:hanging="569"/>
        <w:jc w:val="left"/>
      </w:pPr>
      <w:rPr>
        <w:rFonts w:hint="default" w:ascii="Times New Roman" w:hAnsi="Times New Roman" w:eastAsia="Times New Roman" w:cs="Times New Roman"/>
        <w:color w:val="939991"/>
        <w:w w:val="110"/>
        <w:sz w:val="19"/>
        <w:szCs w:val="19"/>
      </w:rPr>
    </w:lvl>
    <w:lvl w:ilvl="1">
      <w:start w:val="1"/>
      <w:numFmt w:val="decimal"/>
      <w:lvlText w:val="%1.%2"/>
      <w:lvlJc w:val="left"/>
      <w:pPr>
        <w:ind w:left="3769" w:hanging="569"/>
        <w:jc w:val="left"/>
      </w:pPr>
      <w:rPr>
        <w:rFonts w:hint="default"/>
        <w:spacing w:val="-4"/>
        <w:w w:val="92"/>
      </w:rPr>
    </w:lvl>
    <w:lvl w:ilvl="2">
      <w:start w:val="1"/>
      <w:numFmt w:val="decimal"/>
      <w:lvlText w:val="%1.%2.%3"/>
      <w:lvlJc w:val="left"/>
      <w:pPr>
        <w:ind w:left="3774" w:hanging="573"/>
        <w:jc w:val="left"/>
      </w:pPr>
      <w:rPr>
        <w:rFonts w:hint="default"/>
        <w:w w:val="87"/>
      </w:rPr>
    </w:lvl>
    <w:lvl w:ilvl="3">
      <w:start w:val="1"/>
      <w:numFmt w:val="lowerRoman"/>
      <w:lvlText w:val="%4)"/>
      <w:lvlJc w:val="left"/>
      <w:pPr>
        <w:ind w:left="4413" w:hanging="573"/>
        <w:jc w:val="left"/>
      </w:pPr>
      <w:rPr>
        <w:rFonts w:hint="default" w:ascii="Times New Roman" w:hAnsi="Times New Roman" w:eastAsia="Times New Roman" w:cs="Times New Roman"/>
        <w:color w:val="979C95"/>
        <w:spacing w:val="-1"/>
        <w:w w:val="106"/>
        <w:sz w:val="19"/>
        <w:szCs w:val="19"/>
      </w:rPr>
    </w:lvl>
    <w:lvl w:ilvl="4">
      <w:start w:val="0"/>
      <w:numFmt w:val="bullet"/>
      <w:lvlText w:val="•"/>
      <w:lvlJc w:val="left"/>
      <w:pPr>
        <w:ind w:left="5364" w:hanging="573"/>
      </w:pPr>
      <w:rPr>
        <w:rFonts w:hint="default"/>
      </w:rPr>
    </w:lvl>
    <w:lvl w:ilvl="5">
      <w:start w:val="0"/>
      <w:numFmt w:val="bullet"/>
      <w:lvlText w:val="•"/>
      <w:lvlJc w:val="left"/>
      <w:pPr>
        <w:ind w:left="6309" w:hanging="573"/>
      </w:pPr>
      <w:rPr>
        <w:rFonts w:hint="default"/>
      </w:rPr>
    </w:lvl>
    <w:lvl w:ilvl="6">
      <w:start w:val="0"/>
      <w:numFmt w:val="bullet"/>
      <w:lvlText w:val="•"/>
      <w:lvlJc w:val="left"/>
      <w:pPr>
        <w:ind w:left="7254" w:hanging="573"/>
      </w:pPr>
      <w:rPr>
        <w:rFonts w:hint="default"/>
      </w:rPr>
    </w:lvl>
    <w:lvl w:ilvl="7">
      <w:start w:val="0"/>
      <w:numFmt w:val="bullet"/>
      <w:lvlText w:val="•"/>
      <w:lvlJc w:val="left"/>
      <w:pPr>
        <w:ind w:left="8199" w:hanging="573"/>
      </w:pPr>
      <w:rPr>
        <w:rFonts w:hint="default"/>
      </w:rPr>
    </w:lvl>
    <w:lvl w:ilvl="8">
      <w:start w:val="0"/>
      <w:numFmt w:val="bullet"/>
      <w:lvlText w:val="•"/>
      <w:lvlJc w:val="left"/>
      <w:pPr>
        <w:ind w:left="9144" w:hanging="573"/>
      </w:pPr>
      <w:rPr>
        <w:rFonts w:hint="default"/>
      </w:rPr>
    </w:lvl>
  </w:abstractNum>
  <w:abstractNum w:abstractNumId="8">
    <w:multiLevelType w:val="hybridMultilevel"/>
    <w:lvl w:ilvl="0">
      <w:start w:val="1"/>
      <w:numFmt w:val="lowerLetter"/>
      <w:lvlText w:val="%1."/>
      <w:lvlJc w:val="left"/>
      <w:pPr>
        <w:ind w:left="680" w:hanging="568"/>
        <w:jc w:val="left"/>
      </w:pPr>
      <w:rPr>
        <w:rFonts w:hint="default" w:ascii="Times New Roman" w:hAnsi="Times New Roman" w:eastAsia="Times New Roman" w:cs="Times New Roman"/>
        <w:color w:val="939991"/>
        <w:spacing w:val="-1"/>
        <w:w w:val="101"/>
        <w:sz w:val="19"/>
        <w:szCs w:val="19"/>
      </w:rPr>
    </w:lvl>
    <w:lvl w:ilvl="1">
      <w:start w:val="0"/>
      <w:numFmt w:val="bullet"/>
      <w:lvlText w:val="•"/>
      <w:lvlJc w:val="left"/>
      <w:pPr>
        <w:ind w:left="1405" w:hanging="568"/>
      </w:pPr>
      <w:rPr>
        <w:rFonts w:hint="default"/>
      </w:rPr>
    </w:lvl>
    <w:lvl w:ilvl="2">
      <w:start w:val="0"/>
      <w:numFmt w:val="bullet"/>
      <w:lvlText w:val="•"/>
      <w:lvlJc w:val="left"/>
      <w:pPr>
        <w:ind w:left="2130" w:hanging="568"/>
      </w:pPr>
      <w:rPr>
        <w:rFonts w:hint="default"/>
      </w:rPr>
    </w:lvl>
    <w:lvl w:ilvl="3">
      <w:start w:val="0"/>
      <w:numFmt w:val="bullet"/>
      <w:lvlText w:val="•"/>
      <w:lvlJc w:val="left"/>
      <w:pPr>
        <w:ind w:left="2855" w:hanging="568"/>
      </w:pPr>
      <w:rPr>
        <w:rFonts w:hint="default"/>
      </w:rPr>
    </w:lvl>
    <w:lvl w:ilvl="4">
      <w:start w:val="0"/>
      <w:numFmt w:val="bullet"/>
      <w:lvlText w:val="•"/>
      <w:lvlJc w:val="left"/>
      <w:pPr>
        <w:ind w:left="3580" w:hanging="568"/>
      </w:pPr>
      <w:rPr>
        <w:rFonts w:hint="default"/>
      </w:rPr>
    </w:lvl>
    <w:lvl w:ilvl="5">
      <w:start w:val="0"/>
      <w:numFmt w:val="bullet"/>
      <w:lvlText w:val="•"/>
      <w:lvlJc w:val="left"/>
      <w:pPr>
        <w:ind w:left="4306" w:hanging="568"/>
      </w:pPr>
      <w:rPr>
        <w:rFonts w:hint="default"/>
      </w:rPr>
    </w:lvl>
    <w:lvl w:ilvl="6">
      <w:start w:val="0"/>
      <w:numFmt w:val="bullet"/>
      <w:lvlText w:val="•"/>
      <w:lvlJc w:val="left"/>
      <w:pPr>
        <w:ind w:left="5031" w:hanging="568"/>
      </w:pPr>
      <w:rPr>
        <w:rFonts w:hint="default"/>
      </w:rPr>
    </w:lvl>
    <w:lvl w:ilvl="7">
      <w:start w:val="0"/>
      <w:numFmt w:val="bullet"/>
      <w:lvlText w:val="•"/>
      <w:lvlJc w:val="left"/>
      <w:pPr>
        <w:ind w:left="5756" w:hanging="568"/>
      </w:pPr>
      <w:rPr>
        <w:rFonts w:hint="default"/>
      </w:rPr>
    </w:lvl>
    <w:lvl w:ilvl="8">
      <w:start w:val="0"/>
      <w:numFmt w:val="bullet"/>
      <w:lvlText w:val="•"/>
      <w:lvlJc w:val="left"/>
      <w:pPr>
        <w:ind w:left="6481" w:hanging="568"/>
      </w:pPr>
      <w:rPr>
        <w:rFonts w:hint="default"/>
      </w:rPr>
    </w:lvl>
  </w:abstractNum>
  <w:abstractNum w:abstractNumId="7">
    <w:multiLevelType w:val="hybridMultilevel"/>
    <w:lvl w:ilvl="0">
      <w:start w:val="1"/>
      <w:numFmt w:val="lowerLetter"/>
      <w:lvlText w:val="%1."/>
      <w:lvlJc w:val="left"/>
      <w:pPr>
        <w:ind w:left="3786" w:hanging="573"/>
        <w:jc w:val="left"/>
      </w:pPr>
      <w:rPr>
        <w:rFonts w:hint="default" w:ascii="Times New Roman" w:hAnsi="Times New Roman" w:eastAsia="Times New Roman" w:cs="Times New Roman"/>
        <w:color w:val="939991"/>
        <w:spacing w:val="-1"/>
        <w:w w:val="101"/>
        <w:sz w:val="19"/>
        <w:szCs w:val="19"/>
      </w:rPr>
    </w:lvl>
    <w:lvl w:ilvl="1">
      <w:start w:val="0"/>
      <w:numFmt w:val="bullet"/>
      <w:lvlText w:val="•"/>
      <w:lvlJc w:val="left"/>
      <w:pPr>
        <w:ind w:left="4505" w:hanging="573"/>
      </w:pPr>
      <w:rPr>
        <w:rFonts w:hint="default"/>
      </w:rPr>
    </w:lvl>
    <w:lvl w:ilvl="2">
      <w:start w:val="0"/>
      <w:numFmt w:val="bullet"/>
      <w:lvlText w:val="•"/>
      <w:lvlJc w:val="left"/>
      <w:pPr>
        <w:ind w:left="5230" w:hanging="573"/>
      </w:pPr>
      <w:rPr>
        <w:rFonts w:hint="default"/>
      </w:rPr>
    </w:lvl>
    <w:lvl w:ilvl="3">
      <w:start w:val="0"/>
      <w:numFmt w:val="bullet"/>
      <w:lvlText w:val="•"/>
      <w:lvlJc w:val="left"/>
      <w:pPr>
        <w:ind w:left="5956" w:hanging="573"/>
      </w:pPr>
      <w:rPr>
        <w:rFonts w:hint="default"/>
      </w:rPr>
    </w:lvl>
    <w:lvl w:ilvl="4">
      <w:start w:val="0"/>
      <w:numFmt w:val="bullet"/>
      <w:lvlText w:val="•"/>
      <w:lvlJc w:val="left"/>
      <w:pPr>
        <w:ind w:left="6681" w:hanging="573"/>
      </w:pPr>
      <w:rPr>
        <w:rFonts w:hint="default"/>
      </w:rPr>
    </w:lvl>
    <w:lvl w:ilvl="5">
      <w:start w:val="0"/>
      <w:numFmt w:val="bullet"/>
      <w:lvlText w:val="•"/>
      <w:lvlJc w:val="left"/>
      <w:pPr>
        <w:ind w:left="7406" w:hanging="573"/>
      </w:pPr>
      <w:rPr>
        <w:rFonts w:hint="default"/>
      </w:rPr>
    </w:lvl>
    <w:lvl w:ilvl="6">
      <w:start w:val="0"/>
      <w:numFmt w:val="bullet"/>
      <w:lvlText w:val="•"/>
      <w:lvlJc w:val="left"/>
      <w:pPr>
        <w:ind w:left="8132" w:hanging="573"/>
      </w:pPr>
      <w:rPr>
        <w:rFonts w:hint="default"/>
      </w:rPr>
    </w:lvl>
    <w:lvl w:ilvl="7">
      <w:start w:val="0"/>
      <w:numFmt w:val="bullet"/>
      <w:lvlText w:val="•"/>
      <w:lvlJc w:val="left"/>
      <w:pPr>
        <w:ind w:left="8857" w:hanging="573"/>
      </w:pPr>
      <w:rPr>
        <w:rFonts w:hint="default"/>
      </w:rPr>
    </w:lvl>
    <w:lvl w:ilvl="8">
      <w:start w:val="0"/>
      <w:numFmt w:val="bullet"/>
      <w:lvlText w:val="•"/>
      <w:lvlJc w:val="left"/>
      <w:pPr>
        <w:ind w:left="9582" w:hanging="573"/>
      </w:pPr>
      <w:rPr>
        <w:rFonts w:hint="default"/>
      </w:rPr>
    </w:lvl>
  </w:abstractNum>
  <w:abstractNum w:abstractNumId="6">
    <w:multiLevelType w:val="hybridMultilevel"/>
    <w:lvl w:ilvl="0">
      <w:start w:val="1"/>
      <w:numFmt w:val="lowerLetter"/>
      <w:lvlText w:val="%1."/>
      <w:lvlJc w:val="left"/>
      <w:pPr>
        <w:ind w:left="3774" w:hanging="575"/>
        <w:jc w:val="left"/>
      </w:pPr>
      <w:rPr>
        <w:rFonts w:hint="default"/>
        <w:spacing w:val="-1"/>
        <w:w w:val="103"/>
      </w:rPr>
    </w:lvl>
    <w:lvl w:ilvl="1">
      <w:start w:val="0"/>
      <w:numFmt w:val="bullet"/>
      <w:lvlText w:val="•"/>
      <w:lvlJc w:val="left"/>
      <w:pPr>
        <w:ind w:left="4505" w:hanging="575"/>
      </w:pPr>
      <w:rPr>
        <w:rFonts w:hint="default"/>
      </w:rPr>
    </w:lvl>
    <w:lvl w:ilvl="2">
      <w:start w:val="0"/>
      <w:numFmt w:val="bullet"/>
      <w:lvlText w:val="•"/>
      <w:lvlJc w:val="left"/>
      <w:pPr>
        <w:ind w:left="5230" w:hanging="575"/>
      </w:pPr>
      <w:rPr>
        <w:rFonts w:hint="default"/>
      </w:rPr>
    </w:lvl>
    <w:lvl w:ilvl="3">
      <w:start w:val="0"/>
      <w:numFmt w:val="bullet"/>
      <w:lvlText w:val="•"/>
      <w:lvlJc w:val="left"/>
      <w:pPr>
        <w:ind w:left="5956" w:hanging="575"/>
      </w:pPr>
      <w:rPr>
        <w:rFonts w:hint="default"/>
      </w:rPr>
    </w:lvl>
    <w:lvl w:ilvl="4">
      <w:start w:val="0"/>
      <w:numFmt w:val="bullet"/>
      <w:lvlText w:val="•"/>
      <w:lvlJc w:val="left"/>
      <w:pPr>
        <w:ind w:left="6681" w:hanging="575"/>
      </w:pPr>
      <w:rPr>
        <w:rFonts w:hint="default"/>
      </w:rPr>
    </w:lvl>
    <w:lvl w:ilvl="5">
      <w:start w:val="0"/>
      <w:numFmt w:val="bullet"/>
      <w:lvlText w:val="•"/>
      <w:lvlJc w:val="left"/>
      <w:pPr>
        <w:ind w:left="7406" w:hanging="575"/>
      </w:pPr>
      <w:rPr>
        <w:rFonts w:hint="default"/>
      </w:rPr>
    </w:lvl>
    <w:lvl w:ilvl="6">
      <w:start w:val="0"/>
      <w:numFmt w:val="bullet"/>
      <w:lvlText w:val="•"/>
      <w:lvlJc w:val="left"/>
      <w:pPr>
        <w:ind w:left="8132" w:hanging="575"/>
      </w:pPr>
      <w:rPr>
        <w:rFonts w:hint="default"/>
      </w:rPr>
    </w:lvl>
    <w:lvl w:ilvl="7">
      <w:start w:val="0"/>
      <w:numFmt w:val="bullet"/>
      <w:lvlText w:val="•"/>
      <w:lvlJc w:val="left"/>
      <w:pPr>
        <w:ind w:left="8857" w:hanging="575"/>
      </w:pPr>
      <w:rPr>
        <w:rFonts w:hint="default"/>
      </w:rPr>
    </w:lvl>
    <w:lvl w:ilvl="8">
      <w:start w:val="0"/>
      <w:numFmt w:val="bullet"/>
      <w:lvlText w:val="•"/>
      <w:lvlJc w:val="left"/>
      <w:pPr>
        <w:ind w:left="9582" w:hanging="575"/>
      </w:pPr>
      <w:rPr>
        <w:rFonts w:hint="default"/>
      </w:rPr>
    </w:lvl>
  </w:abstractNum>
  <w:abstractNum w:abstractNumId="5">
    <w:multiLevelType w:val="hybridMultilevel"/>
    <w:lvl w:ilvl="0">
      <w:start w:val="1"/>
      <w:numFmt w:val="lowerLetter"/>
      <w:lvlText w:val="%1."/>
      <w:lvlJc w:val="left"/>
      <w:pPr>
        <w:ind w:left="3772" w:hanging="573"/>
        <w:jc w:val="left"/>
      </w:pPr>
      <w:rPr>
        <w:rFonts w:hint="default" w:ascii="Times New Roman" w:hAnsi="Times New Roman" w:eastAsia="Times New Roman" w:cs="Times New Roman"/>
        <w:color w:val="959A93"/>
        <w:spacing w:val="-1"/>
        <w:w w:val="101"/>
        <w:sz w:val="19"/>
        <w:szCs w:val="19"/>
      </w:rPr>
    </w:lvl>
    <w:lvl w:ilvl="1">
      <w:start w:val="0"/>
      <w:numFmt w:val="bullet"/>
      <w:lvlText w:val="•"/>
      <w:lvlJc w:val="left"/>
      <w:pPr>
        <w:ind w:left="4505" w:hanging="573"/>
      </w:pPr>
      <w:rPr>
        <w:rFonts w:hint="default"/>
      </w:rPr>
    </w:lvl>
    <w:lvl w:ilvl="2">
      <w:start w:val="0"/>
      <w:numFmt w:val="bullet"/>
      <w:lvlText w:val="•"/>
      <w:lvlJc w:val="left"/>
      <w:pPr>
        <w:ind w:left="5230" w:hanging="573"/>
      </w:pPr>
      <w:rPr>
        <w:rFonts w:hint="default"/>
      </w:rPr>
    </w:lvl>
    <w:lvl w:ilvl="3">
      <w:start w:val="0"/>
      <w:numFmt w:val="bullet"/>
      <w:lvlText w:val="•"/>
      <w:lvlJc w:val="left"/>
      <w:pPr>
        <w:ind w:left="5956" w:hanging="573"/>
      </w:pPr>
      <w:rPr>
        <w:rFonts w:hint="default"/>
      </w:rPr>
    </w:lvl>
    <w:lvl w:ilvl="4">
      <w:start w:val="0"/>
      <w:numFmt w:val="bullet"/>
      <w:lvlText w:val="•"/>
      <w:lvlJc w:val="left"/>
      <w:pPr>
        <w:ind w:left="6681" w:hanging="573"/>
      </w:pPr>
      <w:rPr>
        <w:rFonts w:hint="default"/>
      </w:rPr>
    </w:lvl>
    <w:lvl w:ilvl="5">
      <w:start w:val="0"/>
      <w:numFmt w:val="bullet"/>
      <w:lvlText w:val="•"/>
      <w:lvlJc w:val="left"/>
      <w:pPr>
        <w:ind w:left="7406" w:hanging="573"/>
      </w:pPr>
      <w:rPr>
        <w:rFonts w:hint="default"/>
      </w:rPr>
    </w:lvl>
    <w:lvl w:ilvl="6">
      <w:start w:val="0"/>
      <w:numFmt w:val="bullet"/>
      <w:lvlText w:val="•"/>
      <w:lvlJc w:val="left"/>
      <w:pPr>
        <w:ind w:left="8132" w:hanging="573"/>
      </w:pPr>
      <w:rPr>
        <w:rFonts w:hint="default"/>
      </w:rPr>
    </w:lvl>
    <w:lvl w:ilvl="7">
      <w:start w:val="0"/>
      <w:numFmt w:val="bullet"/>
      <w:lvlText w:val="•"/>
      <w:lvlJc w:val="left"/>
      <w:pPr>
        <w:ind w:left="8857" w:hanging="573"/>
      </w:pPr>
      <w:rPr>
        <w:rFonts w:hint="default"/>
      </w:rPr>
    </w:lvl>
    <w:lvl w:ilvl="8">
      <w:start w:val="0"/>
      <w:numFmt w:val="bullet"/>
      <w:lvlText w:val="•"/>
      <w:lvlJc w:val="left"/>
      <w:pPr>
        <w:ind w:left="9582" w:hanging="573"/>
      </w:pPr>
      <w:rPr>
        <w:rFonts w:hint="default"/>
      </w:rPr>
    </w:lvl>
  </w:abstractNum>
  <w:abstractNum w:abstractNumId="4">
    <w:multiLevelType w:val="hybridMultilevel"/>
    <w:lvl w:ilvl="0">
      <w:start w:val="1"/>
      <w:numFmt w:val="decimal"/>
      <w:lvlText w:val="%1."/>
      <w:lvlJc w:val="left"/>
      <w:pPr>
        <w:ind w:left="640" w:hanging="159"/>
        <w:jc w:val="right"/>
      </w:pPr>
      <w:rPr>
        <w:rFonts w:hint="default"/>
        <w:w w:val="110"/>
        <w:u w:val="thick" w:color="959A93"/>
      </w:rPr>
    </w:lvl>
    <w:lvl w:ilvl="1">
      <w:start w:val="0"/>
      <w:numFmt w:val="bullet"/>
      <w:lvlText w:val="•"/>
      <w:lvlJc w:val="left"/>
      <w:pPr>
        <w:ind w:left="1407" w:hanging="159"/>
      </w:pPr>
      <w:rPr>
        <w:rFonts w:hint="default"/>
      </w:rPr>
    </w:lvl>
    <w:lvl w:ilvl="2">
      <w:start w:val="0"/>
      <w:numFmt w:val="bullet"/>
      <w:lvlText w:val="•"/>
      <w:lvlJc w:val="left"/>
      <w:pPr>
        <w:ind w:left="2174" w:hanging="159"/>
      </w:pPr>
      <w:rPr>
        <w:rFonts w:hint="default"/>
      </w:rPr>
    </w:lvl>
    <w:lvl w:ilvl="3">
      <w:start w:val="0"/>
      <w:numFmt w:val="bullet"/>
      <w:lvlText w:val="•"/>
      <w:lvlJc w:val="left"/>
      <w:pPr>
        <w:ind w:left="2941" w:hanging="159"/>
      </w:pPr>
      <w:rPr>
        <w:rFonts w:hint="default"/>
      </w:rPr>
    </w:lvl>
    <w:lvl w:ilvl="4">
      <w:start w:val="0"/>
      <w:numFmt w:val="bullet"/>
      <w:lvlText w:val="•"/>
      <w:lvlJc w:val="left"/>
      <w:pPr>
        <w:ind w:left="3708" w:hanging="159"/>
      </w:pPr>
      <w:rPr>
        <w:rFonts w:hint="default"/>
      </w:rPr>
    </w:lvl>
    <w:lvl w:ilvl="5">
      <w:start w:val="0"/>
      <w:numFmt w:val="bullet"/>
      <w:lvlText w:val="•"/>
      <w:lvlJc w:val="left"/>
      <w:pPr>
        <w:ind w:left="4475" w:hanging="159"/>
      </w:pPr>
      <w:rPr>
        <w:rFonts w:hint="default"/>
      </w:rPr>
    </w:lvl>
    <w:lvl w:ilvl="6">
      <w:start w:val="0"/>
      <w:numFmt w:val="bullet"/>
      <w:lvlText w:val="•"/>
      <w:lvlJc w:val="left"/>
      <w:pPr>
        <w:ind w:left="5243" w:hanging="159"/>
      </w:pPr>
      <w:rPr>
        <w:rFonts w:hint="default"/>
      </w:rPr>
    </w:lvl>
    <w:lvl w:ilvl="7">
      <w:start w:val="0"/>
      <w:numFmt w:val="bullet"/>
      <w:lvlText w:val="•"/>
      <w:lvlJc w:val="left"/>
      <w:pPr>
        <w:ind w:left="6010" w:hanging="159"/>
      </w:pPr>
      <w:rPr>
        <w:rFonts w:hint="default"/>
      </w:rPr>
    </w:lvl>
    <w:lvl w:ilvl="8">
      <w:start w:val="0"/>
      <w:numFmt w:val="bullet"/>
      <w:lvlText w:val="•"/>
      <w:lvlJc w:val="left"/>
      <w:pPr>
        <w:ind w:left="6777" w:hanging="159"/>
      </w:pPr>
      <w:rPr>
        <w:rFonts w:hint="default"/>
      </w:rPr>
    </w:lvl>
  </w:abstractNum>
  <w:abstractNum w:abstractNumId="3">
    <w:multiLevelType w:val="hybridMultilevel"/>
    <w:lvl w:ilvl="0">
      <w:start w:val="1"/>
      <w:numFmt w:val="decimal"/>
      <w:lvlText w:val="%1"/>
      <w:lvlJc w:val="left"/>
      <w:pPr>
        <w:ind w:left="3775" w:hanging="569"/>
        <w:jc w:val="left"/>
      </w:pPr>
      <w:rPr>
        <w:rFonts w:hint="default"/>
      </w:rPr>
    </w:lvl>
    <w:lvl w:ilvl="1">
      <w:start w:val="13"/>
      <w:numFmt w:val="decimal"/>
      <w:lvlText w:val="%1.%2"/>
      <w:lvlJc w:val="left"/>
      <w:pPr>
        <w:ind w:left="3775" w:hanging="569"/>
        <w:jc w:val="left"/>
      </w:pPr>
      <w:rPr>
        <w:rFonts w:hint="default"/>
      </w:rPr>
    </w:lvl>
    <w:lvl w:ilvl="2">
      <w:start w:val="1"/>
      <w:numFmt w:val="decimal"/>
      <w:lvlText w:val="%1.%2.%3"/>
      <w:lvlJc w:val="left"/>
      <w:pPr>
        <w:ind w:left="3775" w:hanging="569"/>
        <w:jc w:val="left"/>
      </w:pPr>
      <w:rPr>
        <w:rFonts w:hint="default" w:ascii="Times New Roman" w:hAnsi="Times New Roman" w:eastAsia="Times New Roman" w:cs="Times New Roman"/>
        <w:i/>
        <w:color w:val="959A93"/>
        <w:spacing w:val="-5"/>
        <w:w w:val="97"/>
        <w:sz w:val="19"/>
        <w:szCs w:val="19"/>
      </w:rPr>
    </w:lvl>
    <w:lvl w:ilvl="3">
      <w:start w:val="0"/>
      <w:numFmt w:val="bullet"/>
      <w:lvlText w:val="•"/>
      <w:lvlJc w:val="left"/>
      <w:pPr>
        <w:ind w:left="5956" w:hanging="569"/>
      </w:pPr>
      <w:rPr>
        <w:rFonts w:hint="default"/>
      </w:rPr>
    </w:lvl>
    <w:lvl w:ilvl="4">
      <w:start w:val="0"/>
      <w:numFmt w:val="bullet"/>
      <w:lvlText w:val="•"/>
      <w:lvlJc w:val="left"/>
      <w:pPr>
        <w:ind w:left="6681" w:hanging="569"/>
      </w:pPr>
      <w:rPr>
        <w:rFonts w:hint="default"/>
      </w:rPr>
    </w:lvl>
    <w:lvl w:ilvl="5">
      <w:start w:val="0"/>
      <w:numFmt w:val="bullet"/>
      <w:lvlText w:val="•"/>
      <w:lvlJc w:val="left"/>
      <w:pPr>
        <w:ind w:left="7406" w:hanging="569"/>
      </w:pPr>
      <w:rPr>
        <w:rFonts w:hint="default"/>
      </w:rPr>
    </w:lvl>
    <w:lvl w:ilvl="6">
      <w:start w:val="0"/>
      <w:numFmt w:val="bullet"/>
      <w:lvlText w:val="•"/>
      <w:lvlJc w:val="left"/>
      <w:pPr>
        <w:ind w:left="8132" w:hanging="569"/>
      </w:pPr>
      <w:rPr>
        <w:rFonts w:hint="default"/>
      </w:rPr>
    </w:lvl>
    <w:lvl w:ilvl="7">
      <w:start w:val="0"/>
      <w:numFmt w:val="bullet"/>
      <w:lvlText w:val="•"/>
      <w:lvlJc w:val="left"/>
      <w:pPr>
        <w:ind w:left="8857" w:hanging="569"/>
      </w:pPr>
      <w:rPr>
        <w:rFonts w:hint="default"/>
      </w:rPr>
    </w:lvl>
    <w:lvl w:ilvl="8">
      <w:start w:val="0"/>
      <w:numFmt w:val="bullet"/>
      <w:lvlText w:val="•"/>
      <w:lvlJc w:val="left"/>
      <w:pPr>
        <w:ind w:left="9582" w:hanging="569"/>
      </w:pPr>
      <w:rPr>
        <w:rFonts w:hint="default"/>
      </w:rPr>
    </w:lvl>
  </w:abstractNum>
  <w:abstractNum w:abstractNumId="2">
    <w:multiLevelType w:val="hybridMultilevel"/>
    <w:lvl w:ilvl="0">
      <w:start w:val="1"/>
      <w:numFmt w:val="decimal"/>
      <w:lvlText w:val="%1."/>
      <w:lvlJc w:val="left"/>
      <w:pPr>
        <w:ind w:left="3765" w:hanging="564"/>
        <w:jc w:val="left"/>
      </w:pPr>
      <w:rPr>
        <w:rFonts w:hint="default" w:ascii="Times New Roman" w:hAnsi="Times New Roman" w:eastAsia="Times New Roman" w:cs="Times New Roman"/>
        <w:color w:val="939990"/>
        <w:w w:val="110"/>
        <w:sz w:val="19"/>
        <w:szCs w:val="19"/>
      </w:rPr>
    </w:lvl>
    <w:lvl w:ilvl="1">
      <w:start w:val="1"/>
      <w:numFmt w:val="decimal"/>
      <w:lvlText w:val="%1.%2"/>
      <w:lvlJc w:val="left"/>
      <w:pPr>
        <w:ind w:left="3764" w:hanging="569"/>
        <w:jc w:val="left"/>
      </w:pPr>
      <w:rPr>
        <w:rFonts w:hint="default"/>
        <w:w w:val="108"/>
      </w:rPr>
    </w:lvl>
    <w:lvl w:ilvl="2">
      <w:start w:val="2"/>
      <w:numFmt w:val="decimal"/>
      <w:lvlText w:val="%1.%2.%3"/>
      <w:lvlJc w:val="left"/>
      <w:pPr>
        <w:ind w:left="3805" w:hanging="560"/>
        <w:jc w:val="left"/>
      </w:pPr>
      <w:rPr>
        <w:rFonts w:hint="default"/>
        <w:w w:val="105"/>
      </w:rPr>
    </w:lvl>
    <w:lvl w:ilvl="3">
      <w:start w:val="1"/>
      <w:numFmt w:val="lowerRoman"/>
      <w:lvlText w:val="%4)"/>
      <w:lvlJc w:val="left"/>
      <w:pPr>
        <w:ind w:left="4393" w:hanging="605"/>
        <w:jc w:val="left"/>
      </w:pPr>
      <w:rPr>
        <w:rFonts w:hint="default"/>
        <w:spacing w:val="-1"/>
        <w:w w:val="100"/>
      </w:rPr>
    </w:lvl>
    <w:lvl w:ilvl="4">
      <w:start w:val="0"/>
      <w:numFmt w:val="bullet"/>
      <w:lvlText w:val="•"/>
      <w:lvlJc w:val="left"/>
      <w:pPr>
        <w:ind w:left="6058" w:hanging="605"/>
      </w:pPr>
      <w:rPr>
        <w:rFonts w:hint="default"/>
      </w:rPr>
    </w:lvl>
    <w:lvl w:ilvl="5">
      <w:start w:val="0"/>
      <w:numFmt w:val="bullet"/>
      <w:lvlText w:val="•"/>
      <w:lvlJc w:val="left"/>
      <w:pPr>
        <w:ind w:left="6887" w:hanging="605"/>
      </w:pPr>
      <w:rPr>
        <w:rFonts w:hint="default"/>
      </w:rPr>
    </w:lvl>
    <w:lvl w:ilvl="6">
      <w:start w:val="0"/>
      <w:numFmt w:val="bullet"/>
      <w:lvlText w:val="•"/>
      <w:lvlJc w:val="left"/>
      <w:pPr>
        <w:ind w:left="7716" w:hanging="605"/>
      </w:pPr>
      <w:rPr>
        <w:rFonts w:hint="default"/>
      </w:rPr>
    </w:lvl>
    <w:lvl w:ilvl="7">
      <w:start w:val="0"/>
      <w:numFmt w:val="bullet"/>
      <w:lvlText w:val="•"/>
      <w:lvlJc w:val="left"/>
      <w:pPr>
        <w:ind w:left="8546" w:hanging="605"/>
      </w:pPr>
      <w:rPr>
        <w:rFonts w:hint="default"/>
      </w:rPr>
    </w:lvl>
    <w:lvl w:ilvl="8">
      <w:start w:val="0"/>
      <w:numFmt w:val="bullet"/>
      <w:lvlText w:val="•"/>
      <w:lvlJc w:val="left"/>
      <w:pPr>
        <w:ind w:left="9375" w:hanging="605"/>
      </w:pPr>
      <w:rPr>
        <w:rFonts w:hint="default"/>
      </w:rPr>
    </w:lvl>
  </w:abstractNum>
  <w:abstractNum w:abstractNumId="1">
    <w:multiLevelType w:val="hybridMultilevel"/>
    <w:lvl w:ilvl="0">
      <w:start w:val="1"/>
      <w:numFmt w:val="decimal"/>
      <w:lvlText w:val="%1."/>
      <w:lvlJc w:val="left"/>
      <w:pPr>
        <w:ind w:left="3656" w:hanging="461"/>
        <w:jc w:val="left"/>
      </w:pPr>
      <w:rPr>
        <w:rFonts w:hint="default" w:ascii="Times New Roman" w:hAnsi="Times New Roman" w:eastAsia="Times New Roman" w:cs="Times New Roman"/>
        <w:color w:val="939990"/>
        <w:w w:val="110"/>
        <w:sz w:val="19"/>
        <w:szCs w:val="19"/>
      </w:rPr>
    </w:lvl>
    <w:lvl w:ilvl="1">
      <w:start w:val="0"/>
      <w:numFmt w:val="bullet"/>
      <w:lvlText w:val="•"/>
      <w:lvlJc w:val="left"/>
      <w:pPr>
        <w:ind w:left="4397" w:hanging="461"/>
      </w:pPr>
      <w:rPr>
        <w:rFonts w:hint="default"/>
      </w:rPr>
    </w:lvl>
    <w:lvl w:ilvl="2">
      <w:start w:val="0"/>
      <w:numFmt w:val="bullet"/>
      <w:lvlText w:val="•"/>
      <w:lvlJc w:val="left"/>
      <w:pPr>
        <w:ind w:left="5134" w:hanging="461"/>
      </w:pPr>
      <w:rPr>
        <w:rFonts w:hint="default"/>
      </w:rPr>
    </w:lvl>
    <w:lvl w:ilvl="3">
      <w:start w:val="0"/>
      <w:numFmt w:val="bullet"/>
      <w:lvlText w:val="•"/>
      <w:lvlJc w:val="left"/>
      <w:pPr>
        <w:ind w:left="5872" w:hanging="461"/>
      </w:pPr>
      <w:rPr>
        <w:rFonts w:hint="default"/>
      </w:rPr>
    </w:lvl>
    <w:lvl w:ilvl="4">
      <w:start w:val="0"/>
      <w:numFmt w:val="bullet"/>
      <w:lvlText w:val="•"/>
      <w:lvlJc w:val="left"/>
      <w:pPr>
        <w:ind w:left="6609" w:hanging="461"/>
      </w:pPr>
      <w:rPr>
        <w:rFonts w:hint="default"/>
      </w:rPr>
    </w:lvl>
    <w:lvl w:ilvl="5">
      <w:start w:val="0"/>
      <w:numFmt w:val="bullet"/>
      <w:lvlText w:val="•"/>
      <w:lvlJc w:val="left"/>
      <w:pPr>
        <w:ind w:left="7346" w:hanging="461"/>
      </w:pPr>
      <w:rPr>
        <w:rFonts w:hint="default"/>
      </w:rPr>
    </w:lvl>
    <w:lvl w:ilvl="6">
      <w:start w:val="0"/>
      <w:numFmt w:val="bullet"/>
      <w:lvlText w:val="•"/>
      <w:lvlJc w:val="left"/>
      <w:pPr>
        <w:ind w:left="8084" w:hanging="461"/>
      </w:pPr>
      <w:rPr>
        <w:rFonts w:hint="default"/>
      </w:rPr>
    </w:lvl>
    <w:lvl w:ilvl="7">
      <w:start w:val="0"/>
      <w:numFmt w:val="bullet"/>
      <w:lvlText w:val="•"/>
      <w:lvlJc w:val="left"/>
      <w:pPr>
        <w:ind w:left="8821" w:hanging="461"/>
      </w:pPr>
      <w:rPr>
        <w:rFonts w:hint="default"/>
      </w:rPr>
    </w:lvl>
    <w:lvl w:ilvl="8">
      <w:start w:val="0"/>
      <w:numFmt w:val="bullet"/>
      <w:lvlText w:val="•"/>
      <w:lvlJc w:val="left"/>
      <w:pPr>
        <w:ind w:left="9558" w:hanging="461"/>
      </w:pPr>
      <w:rPr>
        <w:rFonts w:hint="default"/>
      </w:rPr>
    </w:lvl>
  </w:abstractNum>
  <w:abstractNum w:abstractNumId="0">
    <w:multiLevelType w:val="hybridMultilevel"/>
    <w:lvl w:ilvl="0">
      <w:start w:val="12"/>
      <w:numFmt w:val="lowerLetter"/>
      <w:lvlText w:val="%1."/>
      <w:lvlJc w:val="left"/>
      <w:pPr>
        <w:ind w:left="498" w:hanging="191"/>
        <w:jc w:val="left"/>
      </w:pPr>
      <w:rPr>
        <w:rFonts w:hint="default"/>
        <w:spacing w:val="-1"/>
        <w:w w:val="100"/>
        <w:u w:val="thick" w:color="90958E"/>
      </w:rPr>
    </w:lvl>
    <w:lvl w:ilvl="1">
      <w:start w:val="2"/>
      <w:numFmt w:val="decimal"/>
      <w:lvlText w:val="%2."/>
      <w:lvlJc w:val="left"/>
      <w:pPr>
        <w:ind w:left="3597" w:hanging="199"/>
        <w:jc w:val="right"/>
      </w:pPr>
      <w:rPr>
        <w:rFonts w:hint="default"/>
        <w:w w:val="104"/>
        <w:u w:val="thick" w:color="90958E"/>
      </w:rPr>
    </w:lvl>
    <w:lvl w:ilvl="2">
      <w:start w:val="0"/>
      <w:numFmt w:val="bullet"/>
      <w:lvlText w:val="•"/>
      <w:lvlJc w:val="left"/>
      <w:pPr>
        <w:ind w:left="4121" w:hanging="199"/>
      </w:pPr>
      <w:rPr>
        <w:rFonts w:hint="default"/>
      </w:rPr>
    </w:lvl>
    <w:lvl w:ilvl="3">
      <w:start w:val="0"/>
      <w:numFmt w:val="bullet"/>
      <w:lvlText w:val="•"/>
      <w:lvlJc w:val="left"/>
      <w:pPr>
        <w:ind w:left="4643" w:hanging="199"/>
      </w:pPr>
      <w:rPr>
        <w:rFonts w:hint="default"/>
      </w:rPr>
    </w:lvl>
    <w:lvl w:ilvl="4">
      <w:start w:val="0"/>
      <w:numFmt w:val="bullet"/>
      <w:lvlText w:val="•"/>
      <w:lvlJc w:val="left"/>
      <w:pPr>
        <w:ind w:left="5165" w:hanging="199"/>
      </w:pPr>
      <w:rPr>
        <w:rFonts w:hint="default"/>
      </w:rPr>
    </w:lvl>
    <w:lvl w:ilvl="5">
      <w:start w:val="0"/>
      <w:numFmt w:val="bullet"/>
      <w:lvlText w:val="•"/>
      <w:lvlJc w:val="left"/>
      <w:pPr>
        <w:ind w:left="5686" w:hanging="199"/>
      </w:pPr>
      <w:rPr>
        <w:rFonts w:hint="default"/>
      </w:rPr>
    </w:lvl>
    <w:lvl w:ilvl="6">
      <w:start w:val="0"/>
      <w:numFmt w:val="bullet"/>
      <w:lvlText w:val="•"/>
      <w:lvlJc w:val="left"/>
      <w:pPr>
        <w:ind w:left="6208" w:hanging="199"/>
      </w:pPr>
      <w:rPr>
        <w:rFonts w:hint="default"/>
      </w:rPr>
    </w:lvl>
    <w:lvl w:ilvl="7">
      <w:start w:val="0"/>
      <w:numFmt w:val="bullet"/>
      <w:lvlText w:val="•"/>
      <w:lvlJc w:val="left"/>
      <w:pPr>
        <w:ind w:left="6730" w:hanging="199"/>
      </w:pPr>
      <w:rPr>
        <w:rFonts w:hint="default"/>
      </w:rPr>
    </w:lvl>
    <w:lvl w:ilvl="8">
      <w:start w:val="0"/>
      <w:numFmt w:val="bullet"/>
      <w:lvlText w:val="•"/>
      <w:lvlJc w:val="left"/>
      <w:pPr>
        <w:ind w:left="7252" w:hanging="199"/>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9"/>
      <w:szCs w:val="19"/>
    </w:rPr>
  </w:style>
  <w:style w:styleId="Heading1" w:type="paragraph">
    <w:name w:val="Heading 1"/>
    <w:basedOn w:val="Normal"/>
    <w:uiPriority w:val="1"/>
    <w:qFormat/>
    <w:pPr>
      <w:outlineLvl w:val="1"/>
    </w:pPr>
    <w:rPr>
      <w:rFonts w:ascii="Times New Roman" w:hAnsi="Times New Roman" w:eastAsia="Times New Roman" w:cs="Times New Roman"/>
      <w:sz w:val="20"/>
      <w:szCs w:val="20"/>
    </w:rPr>
  </w:style>
  <w:style w:styleId="Heading2" w:type="paragraph">
    <w:name w:val="Heading 2"/>
    <w:basedOn w:val="Normal"/>
    <w:uiPriority w:val="1"/>
    <w:qFormat/>
    <w:pPr>
      <w:ind w:left="615" w:hanging="215"/>
      <w:outlineLvl w:val="2"/>
    </w:pPr>
    <w:rPr>
      <w:rFonts w:ascii="Times New Roman" w:hAnsi="Times New Roman" w:eastAsia="Times New Roman" w:cs="Times New Roman"/>
      <w:b/>
      <w:bCs/>
      <w:sz w:val="19"/>
      <w:szCs w:val="19"/>
    </w:rPr>
  </w:style>
  <w:style w:styleId="ListParagraph" w:type="paragraph">
    <w:name w:val="List Paragraph"/>
    <w:basedOn w:val="Normal"/>
    <w:uiPriority w:val="1"/>
    <w:qFormat/>
    <w:pPr>
      <w:ind w:left="3772" w:hanging="573"/>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2018-07-29T06:46:09Z</dcterms:created>
  <dcterms:modified xsi:type="dcterms:W3CDTF">2018-07-29T06:46:09Z</dcterms:modified>
</cp:coreProperties>
</file>